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E8E27" w14:textId="0A789D37" w:rsidR="004525EC" w:rsidRPr="003A6059" w:rsidRDefault="008F083E" w:rsidP="00F8240F">
      <w:pPr>
        <w:rPr>
          <w:b/>
          <w:bCs/>
          <w:sz w:val="36"/>
          <w:szCs w:val="36"/>
        </w:rPr>
      </w:pPr>
      <w:r>
        <w:rPr>
          <w:b/>
          <w:bCs/>
          <w:sz w:val="36"/>
          <w:szCs w:val="36"/>
        </w:rPr>
        <w:t>Referenzbericht</w:t>
      </w:r>
    </w:p>
    <w:p w14:paraId="04D046E3" w14:textId="77777777" w:rsidR="003A6059" w:rsidRDefault="003A6059" w:rsidP="00902E51">
      <w:pPr>
        <w:ind w:right="2551"/>
      </w:pPr>
    </w:p>
    <w:p w14:paraId="453C2857" w14:textId="77777777" w:rsidR="000C1189" w:rsidRDefault="000C1189" w:rsidP="00902E51">
      <w:pPr>
        <w:ind w:right="2551"/>
      </w:pPr>
    </w:p>
    <w:p w14:paraId="2FE45C16" w14:textId="77777777" w:rsidR="000C1189" w:rsidRDefault="000C1189" w:rsidP="00902E51">
      <w:pPr>
        <w:ind w:right="2551"/>
      </w:pPr>
    </w:p>
    <w:p w14:paraId="66AD8098" w14:textId="387724C8" w:rsidR="000C1189" w:rsidRDefault="000E7716" w:rsidP="00902E51">
      <w:pPr>
        <w:ind w:right="2551"/>
      </w:pPr>
      <w:r w:rsidRPr="003A6059">
        <w:rPr>
          <w:b/>
          <w:bCs/>
          <w:noProof/>
          <w:sz w:val="36"/>
          <w:szCs w:val="36"/>
          <w:lang w:eastAsia="de-DE"/>
        </w:rPr>
        <mc:AlternateContent>
          <mc:Choice Requires="wps">
            <w:drawing>
              <wp:anchor distT="0" distB="0" distL="114300" distR="114300" simplePos="0" relativeHeight="251658240" behindDoc="1" locked="1" layoutInCell="1" allowOverlap="1" wp14:anchorId="3D4F74AE" wp14:editId="7D131B22">
                <wp:simplePos x="0" y="0"/>
                <wp:positionH relativeFrom="column">
                  <wp:posOffset>3992880</wp:posOffset>
                </wp:positionH>
                <wp:positionV relativeFrom="page">
                  <wp:posOffset>572135</wp:posOffset>
                </wp:positionV>
                <wp:extent cx="2112645" cy="2375535"/>
                <wp:effectExtent l="0" t="0" r="1905" b="5715"/>
                <wp:wrapNone/>
                <wp:docPr id="1589308029" name="Textfeld 2"/>
                <wp:cNvGraphicFramePr/>
                <a:graphic xmlns:a="http://schemas.openxmlformats.org/drawingml/2006/main">
                  <a:graphicData uri="http://schemas.microsoft.com/office/word/2010/wordprocessingShape">
                    <wps:wsp>
                      <wps:cNvSpPr txBox="1"/>
                      <wps:spPr>
                        <a:xfrm>
                          <a:off x="0" y="0"/>
                          <a:ext cx="2112645" cy="2375535"/>
                        </a:xfrm>
                        <a:prstGeom prst="rect">
                          <a:avLst/>
                        </a:prstGeom>
                        <a:solidFill>
                          <a:schemeClr val="lt1"/>
                        </a:solidFill>
                        <a:ln w="6350">
                          <a:noFill/>
                        </a:ln>
                      </wps:spPr>
                      <wps:txbx>
                        <w:txbxContent>
                          <w:p w14:paraId="501757F4" w14:textId="77777777" w:rsidR="000E7716" w:rsidRDefault="000E7716" w:rsidP="000E7716">
                            <w:pPr>
                              <w:jc w:val="right"/>
                              <w:rPr>
                                <w:sz w:val="16"/>
                                <w:szCs w:val="16"/>
                              </w:rPr>
                            </w:pPr>
                            <w:r>
                              <w:rPr>
                                <w:noProof/>
                                <w:sz w:val="16"/>
                                <w:szCs w:val="16"/>
                                <w:lang w:eastAsia="de-DE"/>
                              </w:rPr>
                              <w:drawing>
                                <wp:inline distT="0" distB="0" distL="0" distR="0" wp14:anchorId="3805006E" wp14:editId="32EE5D72">
                                  <wp:extent cx="1923415" cy="552268"/>
                                  <wp:effectExtent l="0" t="0" r="635" b="635"/>
                                  <wp:docPr id="1" name="Grafik 1" descr="C:\Users\ulrike\AppData\Local\Microsoft\Windows\INetCache\Content.Word\26007-Logo_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lrike\AppData\Local\Microsoft\Windows\INetCache\Content.Word\26007-Logo_4c.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23415" cy="552268"/>
                                          </a:xfrm>
                                          <a:prstGeom prst="rect">
                                            <a:avLst/>
                                          </a:prstGeom>
                                          <a:noFill/>
                                          <a:ln>
                                            <a:noFill/>
                                          </a:ln>
                                        </pic:spPr>
                                      </pic:pic>
                                    </a:graphicData>
                                  </a:graphic>
                                </wp:inline>
                              </w:drawing>
                            </w:r>
                          </w:p>
                          <w:p w14:paraId="2A9613B8" w14:textId="77777777" w:rsidR="000E7716" w:rsidRDefault="000E7716" w:rsidP="000E7716">
                            <w:pPr>
                              <w:jc w:val="right"/>
                              <w:rPr>
                                <w:sz w:val="16"/>
                                <w:szCs w:val="16"/>
                              </w:rPr>
                            </w:pPr>
                          </w:p>
                          <w:p w14:paraId="5A7F38C8" w14:textId="77777777" w:rsidR="000E7716" w:rsidRPr="004525EC" w:rsidRDefault="000E7716" w:rsidP="000E7716">
                            <w:pPr>
                              <w:jc w:val="right"/>
                              <w:rPr>
                                <w:sz w:val="16"/>
                                <w:szCs w:val="16"/>
                              </w:rPr>
                            </w:pPr>
                            <w:r w:rsidRPr="004525EC">
                              <w:rPr>
                                <w:sz w:val="16"/>
                                <w:szCs w:val="16"/>
                              </w:rPr>
                              <w:t>Lehmputz Trockenbausysteme GmbH &amp; Co. KG</w:t>
                            </w:r>
                          </w:p>
                          <w:p w14:paraId="5DB240AC" w14:textId="77777777" w:rsidR="000E7716" w:rsidRPr="004525EC" w:rsidRDefault="000E7716" w:rsidP="000E7716">
                            <w:pPr>
                              <w:jc w:val="right"/>
                              <w:rPr>
                                <w:sz w:val="16"/>
                                <w:szCs w:val="16"/>
                              </w:rPr>
                            </w:pPr>
                            <w:r>
                              <w:rPr>
                                <w:sz w:val="16"/>
                                <w:szCs w:val="16"/>
                              </w:rPr>
                              <w:t>Anger 1b</w:t>
                            </w:r>
                          </w:p>
                          <w:p w14:paraId="1A67F588" w14:textId="77777777" w:rsidR="000E7716" w:rsidRPr="004525EC" w:rsidRDefault="000E7716" w:rsidP="000E7716">
                            <w:pPr>
                              <w:jc w:val="right"/>
                              <w:rPr>
                                <w:sz w:val="16"/>
                                <w:szCs w:val="16"/>
                              </w:rPr>
                            </w:pPr>
                            <w:r w:rsidRPr="004525EC">
                              <w:rPr>
                                <w:sz w:val="16"/>
                                <w:szCs w:val="16"/>
                              </w:rPr>
                              <w:t>87</w:t>
                            </w:r>
                            <w:r>
                              <w:rPr>
                                <w:sz w:val="16"/>
                                <w:szCs w:val="16"/>
                              </w:rPr>
                              <w:t>657</w:t>
                            </w:r>
                            <w:r w:rsidRPr="004525EC">
                              <w:rPr>
                                <w:sz w:val="16"/>
                                <w:szCs w:val="16"/>
                              </w:rPr>
                              <w:t xml:space="preserve"> </w:t>
                            </w:r>
                            <w:r>
                              <w:rPr>
                                <w:sz w:val="16"/>
                                <w:szCs w:val="16"/>
                              </w:rPr>
                              <w:t>Görisried</w:t>
                            </w:r>
                          </w:p>
                          <w:p w14:paraId="21431D3A" w14:textId="77777777" w:rsidR="000E7716" w:rsidRPr="004525EC" w:rsidRDefault="000E7716" w:rsidP="000E7716">
                            <w:pPr>
                              <w:jc w:val="right"/>
                              <w:rPr>
                                <w:sz w:val="16"/>
                                <w:szCs w:val="16"/>
                              </w:rPr>
                            </w:pPr>
                            <w:r w:rsidRPr="004525EC">
                              <w:rPr>
                                <w:sz w:val="16"/>
                                <w:szCs w:val="16"/>
                              </w:rPr>
                              <w:t>www.naturbo.de</w:t>
                            </w:r>
                          </w:p>
                          <w:p w14:paraId="26C5041A" w14:textId="77777777" w:rsidR="000E7716" w:rsidRPr="004525EC" w:rsidRDefault="000E7716" w:rsidP="000E7716">
                            <w:pPr>
                              <w:jc w:val="right"/>
                              <w:rPr>
                                <w:sz w:val="16"/>
                                <w:szCs w:val="16"/>
                              </w:rPr>
                            </w:pPr>
                          </w:p>
                          <w:p w14:paraId="6F3B1E9A" w14:textId="77777777" w:rsidR="000E7716" w:rsidRPr="004525EC" w:rsidRDefault="000E7716" w:rsidP="000E7716">
                            <w:pPr>
                              <w:jc w:val="right"/>
                              <w:rPr>
                                <w:sz w:val="16"/>
                                <w:szCs w:val="16"/>
                              </w:rPr>
                            </w:pPr>
                            <w:r>
                              <w:rPr>
                                <w:sz w:val="16"/>
                                <w:szCs w:val="16"/>
                              </w:rPr>
                              <w:t>PR-</w:t>
                            </w:r>
                            <w:r w:rsidRPr="004525EC">
                              <w:rPr>
                                <w:sz w:val="16"/>
                                <w:szCs w:val="16"/>
                              </w:rPr>
                              <w:t>Agentur:</w:t>
                            </w:r>
                          </w:p>
                          <w:p w14:paraId="4A11ECE3" w14:textId="77777777" w:rsidR="000E7716" w:rsidRPr="004525EC" w:rsidRDefault="000E7716" w:rsidP="000E7716">
                            <w:pPr>
                              <w:jc w:val="right"/>
                              <w:rPr>
                                <w:sz w:val="16"/>
                                <w:szCs w:val="16"/>
                              </w:rPr>
                            </w:pPr>
                            <w:r>
                              <w:rPr>
                                <w:sz w:val="16"/>
                                <w:szCs w:val="16"/>
                              </w:rPr>
                              <w:t>Proe</w:t>
                            </w:r>
                            <w:r w:rsidRPr="004525EC">
                              <w:rPr>
                                <w:sz w:val="16"/>
                                <w:szCs w:val="16"/>
                              </w:rPr>
                              <w:t>sler Kommunikation GmbH</w:t>
                            </w:r>
                          </w:p>
                          <w:p w14:paraId="2CB98C85" w14:textId="77777777" w:rsidR="000E7716" w:rsidRPr="004525EC" w:rsidRDefault="000E7716" w:rsidP="000E7716">
                            <w:pPr>
                              <w:jc w:val="right"/>
                              <w:rPr>
                                <w:sz w:val="16"/>
                                <w:szCs w:val="16"/>
                              </w:rPr>
                            </w:pPr>
                            <w:r w:rsidRPr="004525EC">
                              <w:rPr>
                                <w:sz w:val="16"/>
                                <w:szCs w:val="16"/>
                              </w:rPr>
                              <w:t>Karlstraße 2</w:t>
                            </w:r>
                          </w:p>
                          <w:p w14:paraId="65508BCD" w14:textId="77777777" w:rsidR="000E7716" w:rsidRPr="004525EC" w:rsidRDefault="000E7716" w:rsidP="000E7716">
                            <w:pPr>
                              <w:jc w:val="right"/>
                              <w:rPr>
                                <w:sz w:val="16"/>
                                <w:szCs w:val="16"/>
                              </w:rPr>
                            </w:pPr>
                            <w:r w:rsidRPr="004525EC">
                              <w:rPr>
                                <w:sz w:val="16"/>
                                <w:szCs w:val="16"/>
                              </w:rPr>
                              <w:t>72072 Tübingen</w:t>
                            </w:r>
                          </w:p>
                          <w:p w14:paraId="5E102E3C" w14:textId="77777777" w:rsidR="000E7716" w:rsidRPr="000C1189" w:rsidRDefault="000E7716" w:rsidP="000E7716">
                            <w:pPr>
                              <w:jc w:val="right"/>
                              <w:rPr>
                                <w:sz w:val="16"/>
                                <w:szCs w:val="16"/>
                              </w:rPr>
                            </w:pPr>
                            <w:r w:rsidRPr="000C1189">
                              <w:rPr>
                                <w:sz w:val="16"/>
                                <w:szCs w:val="16"/>
                              </w:rPr>
                              <w:t>info-pk@proesler.com</w:t>
                            </w:r>
                          </w:p>
                          <w:p w14:paraId="2DCA89D1" w14:textId="77777777" w:rsidR="000E7716" w:rsidRDefault="000E7716" w:rsidP="000E7716">
                            <w:pPr>
                              <w:jc w:val="right"/>
                            </w:pPr>
                            <w:r w:rsidRPr="004525EC">
                              <w:rPr>
                                <w:sz w:val="16"/>
                                <w:szCs w:val="16"/>
                              </w:rPr>
                              <w:t>www.proesler.com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4F74AE" id="_x0000_t202" coordsize="21600,21600" o:spt="202" path="m,l,21600r21600,l21600,xe">
                <v:stroke joinstyle="miter"/>
                <v:path gradientshapeok="t" o:connecttype="rect"/>
              </v:shapetype>
              <v:shape id="Textfeld 2" o:spid="_x0000_s1026" type="#_x0000_t202" style="position:absolute;margin-left:314.4pt;margin-top:45.05pt;width:166.35pt;height:187.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" fillcolor="white [3201]" stroked="f" strokeweight=".5pt">
                <v:textbox>
                  <w:txbxContent>
                    <w:p w14:paraId="501757F4" w14:textId="77777777" w:rsidR="000E7716" w:rsidRDefault="000E7716" w:rsidP="000E7716">
                      <w:pPr>
                        <w:jc w:val="right"/>
                        <w:rPr>
                          <w:sz w:val="16"/>
                          <w:szCs w:val="16"/>
                        </w:rPr>
                      </w:pPr>
                      <w:r>
                        <w:rPr>
                          <w:noProof/>
                          <w:sz w:val="16"/>
                          <w:szCs w:val="16"/>
                          <w:lang w:eastAsia="de-DE"/>
                        </w:rPr>
                        <w:drawing>
                          <wp:inline distT="0" distB="0" distL="0" distR="0" wp14:anchorId="3805006E" wp14:editId="32EE5D72">
                            <wp:extent cx="1923415" cy="552268"/>
                            <wp:effectExtent l="0" t="0" r="635" b="635"/>
                            <wp:docPr id="1" name="Grafik 1" descr="C:\Users\ulrike\AppData\Local\Microsoft\Windows\INetCache\Content.Word\26007-Logo_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lrike\AppData\Local\Microsoft\Windows\INetCache\Content.Word\26007-Logo_4c.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23415" cy="552268"/>
                                    </a:xfrm>
                                    <a:prstGeom prst="rect">
                                      <a:avLst/>
                                    </a:prstGeom>
                                    <a:noFill/>
                                    <a:ln>
                                      <a:noFill/>
                                    </a:ln>
                                  </pic:spPr>
                                </pic:pic>
                              </a:graphicData>
                            </a:graphic>
                          </wp:inline>
                        </w:drawing>
                      </w:r>
                    </w:p>
                    <w:p w14:paraId="2A9613B8" w14:textId="77777777" w:rsidR="000E7716" w:rsidRDefault="000E7716" w:rsidP="000E7716">
                      <w:pPr>
                        <w:jc w:val="right"/>
                        <w:rPr>
                          <w:sz w:val="16"/>
                          <w:szCs w:val="16"/>
                        </w:rPr>
                      </w:pPr>
                    </w:p>
                    <w:p w14:paraId="5A7F38C8" w14:textId="77777777" w:rsidR="000E7716" w:rsidRPr="004525EC" w:rsidRDefault="000E7716" w:rsidP="000E7716">
                      <w:pPr>
                        <w:jc w:val="right"/>
                        <w:rPr>
                          <w:sz w:val="16"/>
                          <w:szCs w:val="16"/>
                        </w:rPr>
                      </w:pPr>
                      <w:r w:rsidRPr="004525EC">
                        <w:rPr>
                          <w:sz w:val="16"/>
                          <w:szCs w:val="16"/>
                        </w:rPr>
                        <w:t>Lehmputz Trockenbausysteme GmbH &amp; Co. KG</w:t>
                      </w:r>
                    </w:p>
                    <w:p w14:paraId="5DB240AC" w14:textId="77777777" w:rsidR="000E7716" w:rsidRPr="004525EC" w:rsidRDefault="000E7716" w:rsidP="000E7716">
                      <w:pPr>
                        <w:jc w:val="right"/>
                        <w:rPr>
                          <w:sz w:val="16"/>
                          <w:szCs w:val="16"/>
                        </w:rPr>
                      </w:pPr>
                      <w:r>
                        <w:rPr>
                          <w:sz w:val="16"/>
                          <w:szCs w:val="16"/>
                        </w:rPr>
                        <w:t>Anger 1b</w:t>
                      </w:r>
                    </w:p>
                    <w:p w14:paraId="1A67F588" w14:textId="77777777" w:rsidR="000E7716" w:rsidRPr="004525EC" w:rsidRDefault="000E7716" w:rsidP="000E7716">
                      <w:pPr>
                        <w:jc w:val="right"/>
                        <w:rPr>
                          <w:sz w:val="16"/>
                          <w:szCs w:val="16"/>
                        </w:rPr>
                      </w:pPr>
                      <w:r w:rsidRPr="004525EC">
                        <w:rPr>
                          <w:sz w:val="16"/>
                          <w:szCs w:val="16"/>
                        </w:rPr>
                        <w:t>87</w:t>
                      </w:r>
                      <w:r>
                        <w:rPr>
                          <w:sz w:val="16"/>
                          <w:szCs w:val="16"/>
                        </w:rPr>
                        <w:t>657</w:t>
                      </w:r>
                      <w:r w:rsidRPr="004525EC">
                        <w:rPr>
                          <w:sz w:val="16"/>
                          <w:szCs w:val="16"/>
                        </w:rPr>
                        <w:t xml:space="preserve"> </w:t>
                      </w:r>
                      <w:proofErr w:type="spellStart"/>
                      <w:r>
                        <w:rPr>
                          <w:sz w:val="16"/>
                          <w:szCs w:val="16"/>
                        </w:rPr>
                        <w:t>Görisried</w:t>
                      </w:r>
                      <w:proofErr w:type="spellEnd"/>
                    </w:p>
                    <w:p w14:paraId="21431D3A" w14:textId="77777777" w:rsidR="000E7716" w:rsidRPr="004525EC" w:rsidRDefault="000E7716" w:rsidP="000E7716">
                      <w:pPr>
                        <w:jc w:val="right"/>
                        <w:rPr>
                          <w:sz w:val="16"/>
                          <w:szCs w:val="16"/>
                        </w:rPr>
                      </w:pPr>
                      <w:r w:rsidRPr="004525EC">
                        <w:rPr>
                          <w:sz w:val="16"/>
                          <w:szCs w:val="16"/>
                        </w:rPr>
                        <w:t>www.naturbo.de</w:t>
                      </w:r>
                    </w:p>
                    <w:p w14:paraId="26C5041A" w14:textId="77777777" w:rsidR="000E7716" w:rsidRPr="004525EC" w:rsidRDefault="000E7716" w:rsidP="000E7716">
                      <w:pPr>
                        <w:jc w:val="right"/>
                        <w:rPr>
                          <w:sz w:val="16"/>
                          <w:szCs w:val="16"/>
                        </w:rPr>
                      </w:pPr>
                    </w:p>
                    <w:p w14:paraId="6F3B1E9A" w14:textId="77777777" w:rsidR="000E7716" w:rsidRPr="004525EC" w:rsidRDefault="000E7716" w:rsidP="000E7716">
                      <w:pPr>
                        <w:jc w:val="right"/>
                        <w:rPr>
                          <w:sz w:val="16"/>
                          <w:szCs w:val="16"/>
                        </w:rPr>
                      </w:pPr>
                      <w:r>
                        <w:rPr>
                          <w:sz w:val="16"/>
                          <w:szCs w:val="16"/>
                        </w:rPr>
                        <w:t>PR-</w:t>
                      </w:r>
                      <w:r w:rsidRPr="004525EC">
                        <w:rPr>
                          <w:sz w:val="16"/>
                          <w:szCs w:val="16"/>
                        </w:rPr>
                        <w:t>Agentur:</w:t>
                      </w:r>
                    </w:p>
                    <w:p w14:paraId="4A11ECE3" w14:textId="77777777" w:rsidR="000E7716" w:rsidRPr="004525EC" w:rsidRDefault="000E7716" w:rsidP="000E7716">
                      <w:pPr>
                        <w:jc w:val="right"/>
                        <w:rPr>
                          <w:sz w:val="16"/>
                          <w:szCs w:val="16"/>
                        </w:rPr>
                      </w:pPr>
                      <w:r>
                        <w:rPr>
                          <w:sz w:val="16"/>
                          <w:szCs w:val="16"/>
                        </w:rPr>
                        <w:t>Proe</w:t>
                      </w:r>
                      <w:r w:rsidRPr="004525EC">
                        <w:rPr>
                          <w:sz w:val="16"/>
                          <w:szCs w:val="16"/>
                        </w:rPr>
                        <w:t>sler Kommunikation GmbH</w:t>
                      </w:r>
                    </w:p>
                    <w:p w14:paraId="2CB98C85" w14:textId="77777777" w:rsidR="000E7716" w:rsidRPr="004525EC" w:rsidRDefault="000E7716" w:rsidP="000E7716">
                      <w:pPr>
                        <w:jc w:val="right"/>
                        <w:rPr>
                          <w:sz w:val="16"/>
                          <w:szCs w:val="16"/>
                        </w:rPr>
                      </w:pPr>
                      <w:r w:rsidRPr="004525EC">
                        <w:rPr>
                          <w:sz w:val="16"/>
                          <w:szCs w:val="16"/>
                        </w:rPr>
                        <w:t>Karlstraße 2</w:t>
                      </w:r>
                    </w:p>
                    <w:p w14:paraId="65508BCD" w14:textId="77777777" w:rsidR="000E7716" w:rsidRPr="004525EC" w:rsidRDefault="000E7716" w:rsidP="000E7716">
                      <w:pPr>
                        <w:jc w:val="right"/>
                        <w:rPr>
                          <w:sz w:val="16"/>
                          <w:szCs w:val="16"/>
                        </w:rPr>
                      </w:pPr>
                      <w:r w:rsidRPr="004525EC">
                        <w:rPr>
                          <w:sz w:val="16"/>
                          <w:szCs w:val="16"/>
                        </w:rPr>
                        <w:t>72072 Tübingen</w:t>
                      </w:r>
                    </w:p>
                    <w:p w14:paraId="5E102E3C" w14:textId="77777777" w:rsidR="000E7716" w:rsidRPr="000C1189" w:rsidRDefault="000E7716" w:rsidP="000E7716">
                      <w:pPr>
                        <w:jc w:val="right"/>
                        <w:rPr>
                          <w:sz w:val="16"/>
                          <w:szCs w:val="16"/>
                        </w:rPr>
                      </w:pPr>
                      <w:r w:rsidRPr="000C1189">
                        <w:rPr>
                          <w:sz w:val="16"/>
                          <w:szCs w:val="16"/>
                        </w:rPr>
                        <w:t>info-pk@proesler.com</w:t>
                      </w:r>
                    </w:p>
                    <w:p w14:paraId="2DCA89D1" w14:textId="77777777" w:rsidR="000E7716" w:rsidRDefault="000E7716" w:rsidP="000E7716">
                      <w:pPr>
                        <w:jc w:val="right"/>
                      </w:pPr>
                      <w:r w:rsidRPr="004525EC">
                        <w:rPr>
                          <w:sz w:val="16"/>
                          <w:szCs w:val="16"/>
                        </w:rPr>
                        <w:t>www.proesler.com</w:t>
                      </w:r>
                    </w:p>
                  </w:txbxContent>
                </v:textbox>
                <w10:wrap anchory="page"/>
                <w10:anchorlock/>
              </v:shape>
            </w:pict>
          </mc:Fallback>
        </mc:AlternateContent>
      </w:r>
    </w:p>
    <w:p w14:paraId="292B47CC" w14:textId="77777777" w:rsidR="000C1189" w:rsidRDefault="000C1189" w:rsidP="00902E51">
      <w:pPr>
        <w:ind w:right="2551"/>
      </w:pPr>
    </w:p>
    <w:p w14:paraId="7C6E2B42" w14:textId="77777777" w:rsidR="000C1189" w:rsidRDefault="000C1189" w:rsidP="00902E51">
      <w:pPr>
        <w:ind w:right="2551"/>
      </w:pPr>
    </w:p>
    <w:p w14:paraId="297E6E20" w14:textId="77777777" w:rsidR="000C1189" w:rsidRDefault="000C1189" w:rsidP="000C1189">
      <w:pPr>
        <w:spacing w:line="276" w:lineRule="auto"/>
        <w:ind w:right="2551"/>
        <w:rPr>
          <w:b/>
        </w:rPr>
      </w:pPr>
    </w:p>
    <w:p w14:paraId="725391DF" w14:textId="6C4E5FA9" w:rsidR="000C1189" w:rsidRDefault="000C1189" w:rsidP="000C1189">
      <w:pPr>
        <w:spacing w:line="276" w:lineRule="auto"/>
        <w:ind w:right="2551"/>
        <w:rPr>
          <w:b/>
        </w:rPr>
      </w:pPr>
    </w:p>
    <w:p w14:paraId="45D96B0D" w14:textId="77777777" w:rsidR="003B3CAC" w:rsidRDefault="003B3CAC" w:rsidP="00D61BD4">
      <w:pPr>
        <w:tabs>
          <w:tab w:val="left" w:pos="6237"/>
        </w:tabs>
        <w:spacing w:line="276" w:lineRule="auto"/>
        <w:rPr>
          <w:b/>
          <w:bCs/>
          <w:sz w:val="32"/>
          <w:szCs w:val="32"/>
        </w:rPr>
      </w:pPr>
    </w:p>
    <w:p w14:paraId="547E2DF7" w14:textId="352399FD" w:rsidR="003B3CAC" w:rsidRDefault="003B3CAC" w:rsidP="00D61BD4">
      <w:pPr>
        <w:tabs>
          <w:tab w:val="left" w:pos="6237"/>
        </w:tabs>
        <w:spacing w:line="276" w:lineRule="auto"/>
        <w:rPr>
          <w:b/>
          <w:bCs/>
          <w:sz w:val="32"/>
          <w:szCs w:val="32"/>
        </w:rPr>
      </w:pPr>
    </w:p>
    <w:p w14:paraId="47B99404" w14:textId="736447A3" w:rsidR="00FB5DB3" w:rsidRPr="005E4A49" w:rsidRDefault="00D61BD4" w:rsidP="00D61BD4">
      <w:pPr>
        <w:tabs>
          <w:tab w:val="left" w:pos="6237"/>
        </w:tabs>
        <w:spacing w:line="276" w:lineRule="auto"/>
        <w:rPr>
          <w:b/>
          <w:bCs/>
          <w:sz w:val="32"/>
          <w:szCs w:val="32"/>
        </w:rPr>
      </w:pPr>
      <w:r>
        <w:rPr>
          <w:b/>
          <w:bCs/>
          <w:sz w:val="32"/>
          <w:szCs w:val="32"/>
        </w:rPr>
        <w:t>Energieverbrauch runter, Behaglichkeit rauf</w:t>
      </w:r>
      <w:bookmarkStart w:id="0" w:name="_Hlk225850133"/>
      <w:r w:rsidR="005E4A49">
        <w:rPr>
          <w:b/>
          <w:bCs/>
          <w:sz w:val="32"/>
          <w:szCs w:val="32"/>
        </w:rPr>
        <w:br/>
      </w:r>
      <w:r w:rsidR="005E4A49">
        <w:rPr>
          <w:b/>
          <w:bCs/>
          <w:sz w:val="32"/>
          <w:szCs w:val="32"/>
        </w:rPr>
        <w:br/>
      </w:r>
      <w:r w:rsidR="004A6A73" w:rsidRPr="00FF76A7">
        <w:rPr>
          <w:b/>
          <w:bCs/>
        </w:rPr>
        <w:t>Das</w:t>
      </w:r>
      <w:r w:rsidR="00FB5DB3" w:rsidRPr="00FF76A7">
        <w:rPr>
          <w:b/>
          <w:bCs/>
        </w:rPr>
        <w:t xml:space="preserve"> unter Denkmalschutz stehende Wohnhaus aus dem Jahr 1893 mit einer Außendämmung zu versehen, kam für </w:t>
      </w:r>
      <w:r w:rsidR="004A6A73" w:rsidRPr="00FF76A7">
        <w:rPr>
          <w:b/>
          <w:bCs/>
        </w:rPr>
        <w:t>Eigentümer und</w:t>
      </w:r>
      <w:r w:rsidR="00FB5DB3" w:rsidRPr="00FF76A7">
        <w:rPr>
          <w:b/>
          <w:bCs/>
        </w:rPr>
        <w:t xml:space="preserve"> Denkmalpflegeamt </w:t>
      </w:r>
      <w:r w:rsidR="004A6A73" w:rsidRPr="00FF76A7">
        <w:rPr>
          <w:b/>
          <w:bCs/>
        </w:rPr>
        <w:t xml:space="preserve">nicht </w:t>
      </w:r>
      <w:r w:rsidR="00FB5DB3" w:rsidRPr="00FF76A7">
        <w:rPr>
          <w:b/>
          <w:bCs/>
        </w:rPr>
        <w:t>infrage. Stattdessen wurde eine Lösung mit Innendämmung aus naturbo</w:t>
      </w:r>
      <w:r w:rsidR="007F34C9">
        <w:rPr>
          <w:b/>
          <w:bCs/>
        </w:rPr>
        <w:t xml:space="preserve"> </w:t>
      </w:r>
      <w:r w:rsidR="00FB5DB3" w:rsidRPr="00FF76A7">
        <w:rPr>
          <w:b/>
          <w:bCs/>
        </w:rPr>
        <w:t xml:space="preserve">Lehmbauplatten mit </w:t>
      </w:r>
      <w:r w:rsidR="003E2415">
        <w:rPr>
          <w:b/>
          <w:bCs/>
        </w:rPr>
        <w:t>integrierter</w:t>
      </w:r>
      <w:r w:rsidR="00FB5DB3" w:rsidRPr="00FF76A7">
        <w:rPr>
          <w:b/>
          <w:bCs/>
        </w:rPr>
        <w:t xml:space="preserve"> Wandheizung realisiert. Das Ergebnis überzeugt: ein reduzierter Energieverbrauch bei gleichzeitig gesteigerter thermischer Behaglichkeit.</w:t>
      </w:r>
    </w:p>
    <w:bookmarkEnd w:id="0"/>
    <w:p w14:paraId="6226B86A" w14:textId="77777777" w:rsidR="00D61BD4" w:rsidRDefault="00D61BD4" w:rsidP="00D61BD4">
      <w:pPr>
        <w:tabs>
          <w:tab w:val="left" w:pos="6237"/>
        </w:tabs>
        <w:spacing w:line="276" w:lineRule="auto"/>
        <w:rPr>
          <w:b/>
          <w:bCs/>
        </w:rPr>
      </w:pPr>
    </w:p>
    <w:p w14:paraId="0EA400FA" w14:textId="4373A40F" w:rsidR="005D539E" w:rsidRDefault="00D61BD4" w:rsidP="00D61BD4">
      <w:pPr>
        <w:tabs>
          <w:tab w:val="left" w:pos="6237"/>
        </w:tabs>
        <w:spacing w:line="276" w:lineRule="auto"/>
      </w:pPr>
      <w:r w:rsidRPr="004320CC">
        <w:rPr>
          <w:i/>
        </w:rPr>
        <w:t>(</w:t>
      </w:r>
      <w:r>
        <w:rPr>
          <w:i/>
        </w:rPr>
        <w:t>Görisried</w:t>
      </w:r>
      <w:r w:rsidRPr="004320CC">
        <w:rPr>
          <w:i/>
        </w:rPr>
        <w:t xml:space="preserve">, </w:t>
      </w:r>
      <w:r>
        <w:rPr>
          <w:i/>
        </w:rPr>
        <w:t>April 2026</w:t>
      </w:r>
      <w:r w:rsidRPr="004320CC">
        <w:rPr>
          <w:i/>
        </w:rPr>
        <w:t>)</w:t>
      </w:r>
      <w:r>
        <w:t xml:space="preserve"> </w:t>
      </w:r>
      <w:r w:rsidR="00AE2A33">
        <w:t>W</w:t>
      </w:r>
      <w:r w:rsidR="005D539E">
        <w:t xml:space="preserve">underschön </w:t>
      </w:r>
      <w:r w:rsidR="00D265EC">
        <w:t>in</w:t>
      </w:r>
      <w:r w:rsidR="005D539E">
        <w:t xml:space="preserve"> Hülben </w:t>
      </w:r>
      <w:r w:rsidR="00D265EC">
        <w:t xml:space="preserve">am Nordrand der schwäbischen Alb </w:t>
      </w:r>
      <w:r w:rsidR="005D539E">
        <w:t>gele</w:t>
      </w:r>
      <w:r w:rsidR="00AE2A33">
        <w:t xml:space="preserve">gen, </w:t>
      </w:r>
      <w:r w:rsidR="00C425DF">
        <w:t>war</w:t>
      </w:r>
      <w:r w:rsidR="001142F7">
        <w:t xml:space="preserve"> </w:t>
      </w:r>
      <w:r w:rsidR="00DF4AB0">
        <w:t xml:space="preserve">dem </w:t>
      </w:r>
      <w:r w:rsidR="001142F7">
        <w:t>dreistöckige</w:t>
      </w:r>
      <w:r w:rsidR="00DF4AB0">
        <w:t>n</w:t>
      </w:r>
      <w:r w:rsidR="001142F7">
        <w:t xml:space="preserve"> </w:t>
      </w:r>
      <w:r w:rsidR="0036132E">
        <w:t>Wohng</w:t>
      </w:r>
      <w:r w:rsidR="001142F7">
        <w:t>ebäude</w:t>
      </w:r>
      <w:r w:rsidR="005A478D">
        <w:t xml:space="preserve"> von Ende des 19. Jahrhunderts sein Alter deutlich an</w:t>
      </w:r>
      <w:r w:rsidR="00C425DF">
        <w:t>zumerken</w:t>
      </w:r>
      <w:r w:rsidR="005A478D">
        <w:t>.</w:t>
      </w:r>
      <w:r w:rsidR="00E21D0D">
        <w:t xml:space="preserve"> </w:t>
      </w:r>
      <w:r w:rsidR="008620AA">
        <w:t xml:space="preserve">Besonders die Außenwände, </w:t>
      </w:r>
      <w:r w:rsidR="007B4DE5">
        <w:t>in der Nordhälfte</w:t>
      </w:r>
      <w:r w:rsidR="008620AA">
        <w:t xml:space="preserve"> des E</w:t>
      </w:r>
      <w:r w:rsidR="00FD0DCA">
        <w:t>rdgeschosses</w:t>
      </w:r>
      <w:r w:rsidR="007B4DE5">
        <w:t xml:space="preserve"> </w:t>
      </w:r>
      <w:r w:rsidR="000E1E80">
        <w:t>aus 25cm-Ziegelmauerwerk</w:t>
      </w:r>
      <w:r w:rsidR="00017CDF" w:rsidRPr="00017CDF">
        <w:t xml:space="preserve"> </w:t>
      </w:r>
      <w:r w:rsidR="00017CDF">
        <w:t>erbaut</w:t>
      </w:r>
      <w:r w:rsidR="000E1E80">
        <w:t xml:space="preserve">, </w:t>
      </w:r>
      <w:r w:rsidR="008620AA">
        <w:t>in der</w:t>
      </w:r>
      <w:r w:rsidR="00F15644">
        <w:t xml:space="preserve"> Südhälfte sowie </w:t>
      </w:r>
      <w:r w:rsidR="008620AA">
        <w:t xml:space="preserve">in </w:t>
      </w:r>
      <w:r w:rsidR="00F15644">
        <w:t>d</w:t>
      </w:r>
      <w:r w:rsidR="008620AA">
        <w:t>en</w:t>
      </w:r>
      <w:r w:rsidR="00F15644">
        <w:t xml:space="preserve"> oberen Geschosse</w:t>
      </w:r>
      <w:r w:rsidR="008620AA">
        <w:t>n</w:t>
      </w:r>
      <w:r w:rsidR="00F15644">
        <w:t xml:space="preserve"> aus 16 cm-Fachwerk</w:t>
      </w:r>
      <w:r w:rsidR="008620AA">
        <w:t xml:space="preserve">, </w:t>
      </w:r>
      <w:r w:rsidR="00F15644">
        <w:t>li</w:t>
      </w:r>
      <w:r w:rsidR="009965A6">
        <w:t>e</w:t>
      </w:r>
      <w:r w:rsidR="00F15644">
        <w:t xml:space="preserve">ßen </w:t>
      </w:r>
      <w:r w:rsidR="009965A6">
        <w:t xml:space="preserve">energetisch erheblich zu wünschen übrig. </w:t>
      </w:r>
      <w:r w:rsidR="009E5A32">
        <w:rPr>
          <w:bCs/>
        </w:rPr>
        <w:t xml:space="preserve">Neben der Ertüchtigung der Gebäudehülle stellte sich die Frage nach dem zukünftigen Heizsystem. </w:t>
      </w:r>
      <w:r w:rsidR="007F34C9">
        <w:rPr>
          <w:bCs/>
        </w:rPr>
        <w:t>V</w:t>
      </w:r>
      <w:r w:rsidR="009E5A32">
        <w:rPr>
          <w:bCs/>
        </w:rPr>
        <w:t>orhandene Öl- und Nachtspeicheröfen sollten ersetzt werden</w:t>
      </w:r>
      <w:r w:rsidR="001D6726">
        <w:rPr>
          <w:bCs/>
        </w:rPr>
        <w:t xml:space="preserve">. </w:t>
      </w:r>
    </w:p>
    <w:p w14:paraId="018DD492" w14:textId="5FCBE5F7" w:rsidR="005D539E" w:rsidRDefault="005D539E" w:rsidP="00D61BD4">
      <w:pPr>
        <w:tabs>
          <w:tab w:val="left" w:pos="6237"/>
        </w:tabs>
        <w:spacing w:line="276" w:lineRule="auto"/>
      </w:pPr>
    </w:p>
    <w:p w14:paraId="7EC9D90B" w14:textId="73F45625" w:rsidR="001D6726" w:rsidRPr="001D6726" w:rsidRDefault="001D6726" w:rsidP="00D61BD4">
      <w:pPr>
        <w:tabs>
          <w:tab w:val="left" w:pos="6237"/>
        </w:tabs>
        <w:spacing w:line="276" w:lineRule="auto"/>
        <w:rPr>
          <w:b/>
          <w:bCs/>
        </w:rPr>
      </w:pPr>
      <w:r w:rsidRPr="001D6726">
        <w:rPr>
          <w:b/>
          <w:bCs/>
        </w:rPr>
        <w:t xml:space="preserve">Bewährtes </w:t>
      </w:r>
      <w:r w:rsidR="0011487B">
        <w:rPr>
          <w:b/>
          <w:bCs/>
        </w:rPr>
        <w:t>Dämmk</w:t>
      </w:r>
      <w:r w:rsidRPr="001D6726">
        <w:rPr>
          <w:b/>
          <w:bCs/>
        </w:rPr>
        <w:t>onzept</w:t>
      </w:r>
    </w:p>
    <w:p w14:paraId="027D958D" w14:textId="173B6D34" w:rsidR="00D61BD4" w:rsidRDefault="00064343" w:rsidP="00D61BD4">
      <w:pPr>
        <w:tabs>
          <w:tab w:val="left" w:pos="6237"/>
        </w:tabs>
        <w:spacing w:line="276" w:lineRule="auto"/>
      </w:pPr>
      <w:r>
        <w:t xml:space="preserve">Die Dämmung der Fassade von außen </w:t>
      </w:r>
      <w:r w:rsidR="008817DC">
        <w:t>schlo</w:t>
      </w:r>
      <w:r>
        <w:t>ss</w:t>
      </w:r>
      <w:r w:rsidR="00961EE4">
        <w:t xml:space="preserve"> </w:t>
      </w:r>
      <w:r w:rsidR="003F6D18">
        <w:t>die</w:t>
      </w:r>
      <w:r w:rsidR="001D6726">
        <w:t xml:space="preserve"> Denkmalschutz</w:t>
      </w:r>
      <w:r w:rsidR="003F6D18">
        <w:t>behörde</w:t>
      </w:r>
      <w:r w:rsidR="00961EE4">
        <w:t xml:space="preserve"> </w:t>
      </w:r>
      <w:r w:rsidR="008817DC">
        <w:t>aus</w:t>
      </w:r>
      <w:r w:rsidR="00961EE4">
        <w:t xml:space="preserve">. </w:t>
      </w:r>
      <w:r w:rsidR="008817DC">
        <w:t xml:space="preserve">Für Bauleiter </w:t>
      </w:r>
      <w:r w:rsidR="00D61BD4">
        <w:t>Klaus-</w:t>
      </w:r>
      <w:r w:rsidR="00D61BD4">
        <w:rPr>
          <w:bCs/>
        </w:rPr>
        <w:t xml:space="preserve">Wolfram Dreisbach </w:t>
      </w:r>
      <w:r w:rsidR="008817DC">
        <w:rPr>
          <w:bCs/>
        </w:rPr>
        <w:t xml:space="preserve">kein Problem, </w:t>
      </w:r>
      <w:r w:rsidR="00D61BD4">
        <w:rPr>
          <w:bCs/>
        </w:rPr>
        <w:t xml:space="preserve">bezeichnet </w:t>
      </w:r>
      <w:r w:rsidR="008817DC">
        <w:rPr>
          <w:bCs/>
        </w:rPr>
        <w:t xml:space="preserve">er </w:t>
      </w:r>
      <w:r w:rsidR="00D61BD4">
        <w:rPr>
          <w:bCs/>
        </w:rPr>
        <w:t xml:space="preserve">sich selbst </w:t>
      </w:r>
      <w:r w:rsidR="008817DC">
        <w:rPr>
          <w:bCs/>
        </w:rPr>
        <w:t xml:space="preserve">doch </w:t>
      </w:r>
      <w:r w:rsidR="00D61BD4">
        <w:rPr>
          <w:bCs/>
        </w:rPr>
        <w:t xml:space="preserve">als regelrechten Fan </w:t>
      </w:r>
      <w:r w:rsidR="00284A2E">
        <w:rPr>
          <w:bCs/>
        </w:rPr>
        <w:t xml:space="preserve">von </w:t>
      </w:r>
      <w:r w:rsidR="00D61BD4">
        <w:rPr>
          <w:bCs/>
        </w:rPr>
        <w:t>Innendämmung</w:t>
      </w:r>
      <w:r w:rsidR="004B6CDB">
        <w:rPr>
          <w:bCs/>
        </w:rPr>
        <w:t>.</w:t>
      </w:r>
      <w:r w:rsidR="00D61BD4">
        <w:rPr>
          <w:bCs/>
        </w:rPr>
        <w:t xml:space="preserve"> Bereits </w:t>
      </w:r>
      <w:r w:rsidR="00DB3A3E">
        <w:rPr>
          <w:bCs/>
        </w:rPr>
        <w:t>bei einem früheren Sanierungsprojekt</w:t>
      </w:r>
      <w:r w:rsidR="00D61BD4">
        <w:rPr>
          <w:bCs/>
        </w:rPr>
        <w:t xml:space="preserve"> hat</w:t>
      </w:r>
      <w:r w:rsidR="00A218C2">
        <w:rPr>
          <w:bCs/>
        </w:rPr>
        <w:t>te</w:t>
      </w:r>
      <w:r w:rsidR="00D61BD4">
        <w:rPr>
          <w:bCs/>
        </w:rPr>
        <w:t xml:space="preserve"> er Lehmbauplatten von naturbo eingesetzt und sehr gute Erfahrungen gemacht. „</w:t>
      </w:r>
      <w:r w:rsidR="00D61BD4">
        <w:t>Durch die Dämmwirkung der Platten wird die</w:t>
      </w:r>
      <w:r w:rsidR="0097782F" w:rsidRPr="0097782F">
        <w:rPr>
          <w:bCs/>
        </w:rPr>
        <w:t xml:space="preserve"> </w:t>
      </w:r>
      <w:r w:rsidR="0097782F">
        <w:rPr>
          <w:bCs/>
        </w:rPr>
        <w:t xml:space="preserve">innenseitige Oberflächentemperatur der Außenwände </w:t>
      </w:r>
      <w:r w:rsidR="00D61BD4">
        <w:t>erhöht, was die Behaglichkeit in den Räumen erheblich verbessert</w:t>
      </w:r>
      <w:r w:rsidR="00284A2E">
        <w:t xml:space="preserve">“, </w:t>
      </w:r>
      <w:r w:rsidR="00BA48DB">
        <w:t>s</w:t>
      </w:r>
      <w:r w:rsidR="001E4A3D">
        <w:t>agt er</w:t>
      </w:r>
      <w:r w:rsidR="00D61BD4">
        <w:t>.</w:t>
      </w:r>
      <w:r w:rsidR="00D61BD4">
        <w:rPr>
          <w:bCs/>
        </w:rPr>
        <w:t xml:space="preserve"> </w:t>
      </w:r>
      <w:r w:rsidR="00284A2E">
        <w:rPr>
          <w:bCs/>
        </w:rPr>
        <w:t>„</w:t>
      </w:r>
      <w:r w:rsidR="00D61BD4">
        <w:rPr>
          <w:bCs/>
        </w:rPr>
        <w:t xml:space="preserve">Temporär auftretende </w:t>
      </w:r>
      <w:r w:rsidR="00D61BD4">
        <w:t>Feuchtigkeit wird vom Lehmputz absorbiert und zeitverzögert wieder an die Raumluft abgegeben. Damit gehören Schimmelprobleme der Vergangenheit an</w:t>
      </w:r>
      <w:r w:rsidR="009F5D92">
        <w:t>.</w:t>
      </w:r>
      <w:r w:rsidR="00D61BD4">
        <w:t xml:space="preserve">“ </w:t>
      </w:r>
    </w:p>
    <w:p w14:paraId="30706494" w14:textId="77777777" w:rsidR="00064343" w:rsidRDefault="00064343" w:rsidP="00D61BD4">
      <w:pPr>
        <w:tabs>
          <w:tab w:val="left" w:pos="6237"/>
        </w:tabs>
        <w:spacing w:line="276" w:lineRule="auto"/>
      </w:pPr>
    </w:p>
    <w:p w14:paraId="50C15A01" w14:textId="77777777" w:rsidR="00D61BD4" w:rsidRPr="005A558B" w:rsidRDefault="00D61BD4" w:rsidP="00D61BD4">
      <w:pPr>
        <w:tabs>
          <w:tab w:val="left" w:pos="6237"/>
        </w:tabs>
        <w:spacing w:line="276" w:lineRule="auto"/>
        <w:rPr>
          <w:b/>
        </w:rPr>
      </w:pPr>
      <w:r>
        <w:rPr>
          <w:b/>
        </w:rPr>
        <w:t>Wandheizung als Mittel der Wahl</w:t>
      </w:r>
    </w:p>
    <w:p w14:paraId="0D95CE0D" w14:textId="79CBCD8C" w:rsidR="000153EA" w:rsidRDefault="00D61BD4" w:rsidP="000153EA">
      <w:pPr>
        <w:tabs>
          <w:tab w:val="left" w:pos="6237"/>
        </w:tabs>
        <w:spacing w:line="276" w:lineRule="auto"/>
        <w:rPr>
          <w:bCs/>
        </w:rPr>
      </w:pPr>
      <w:r>
        <w:rPr>
          <w:bCs/>
        </w:rPr>
        <w:t>Naheliegend</w:t>
      </w:r>
      <w:r w:rsidR="008F2EB8">
        <w:rPr>
          <w:bCs/>
        </w:rPr>
        <w:t xml:space="preserve"> also</w:t>
      </w:r>
      <w:r>
        <w:rPr>
          <w:bCs/>
        </w:rPr>
        <w:t xml:space="preserve">, dass </w:t>
      </w:r>
      <w:r w:rsidR="00F547E2">
        <w:rPr>
          <w:bCs/>
        </w:rPr>
        <w:t xml:space="preserve">auch bei dem Gebäude in Hülben </w:t>
      </w:r>
      <w:r w:rsidR="00FD0DCA">
        <w:rPr>
          <w:bCs/>
        </w:rPr>
        <w:t xml:space="preserve">Produkte aus dem </w:t>
      </w:r>
      <w:r w:rsidR="000A032B">
        <w:t xml:space="preserve">naturbo </w:t>
      </w:r>
      <w:r w:rsidR="000153EA">
        <w:t xml:space="preserve">Lehmbauplattensystem </w:t>
      </w:r>
      <w:r w:rsidR="000A032B">
        <w:t>zum Einsatz kommen sollte</w:t>
      </w:r>
      <w:r w:rsidR="000153EA">
        <w:t>n</w:t>
      </w:r>
      <w:r>
        <w:t xml:space="preserve">. </w:t>
      </w:r>
      <w:r w:rsidR="004F4EF8">
        <w:t>Die Wahl fiel</w:t>
      </w:r>
      <w:r>
        <w:rPr>
          <w:bCs/>
        </w:rPr>
        <w:t xml:space="preserve"> </w:t>
      </w:r>
      <w:r w:rsidR="00FD0DCA">
        <w:rPr>
          <w:bCs/>
        </w:rPr>
        <w:t xml:space="preserve">diesmal </w:t>
      </w:r>
      <w:r w:rsidR="004F4EF8">
        <w:rPr>
          <w:bCs/>
        </w:rPr>
        <w:t>auf</w:t>
      </w:r>
      <w:r>
        <w:rPr>
          <w:bCs/>
        </w:rPr>
        <w:t xml:space="preserve"> </w:t>
      </w:r>
      <w:r w:rsidR="001D6726" w:rsidRPr="001D6726">
        <w:rPr>
          <w:bCs/>
        </w:rPr>
        <w:t>naturbo Klima-Dämmplatte</w:t>
      </w:r>
      <w:r w:rsidR="0011487B">
        <w:rPr>
          <w:bCs/>
        </w:rPr>
        <w:t>n</w:t>
      </w:r>
      <w:r w:rsidR="001D6726">
        <w:rPr>
          <w:bCs/>
        </w:rPr>
        <w:t xml:space="preserve"> –</w:t>
      </w:r>
      <w:r w:rsidR="000153EA">
        <w:rPr>
          <w:bCs/>
        </w:rPr>
        <w:t xml:space="preserve"> </w:t>
      </w:r>
      <w:r w:rsidR="00C137B9">
        <w:rPr>
          <w:bCs/>
        </w:rPr>
        <w:t>Lehm</w:t>
      </w:r>
      <w:r w:rsidR="00265E17">
        <w:rPr>
          <w:bCs/>
        </w:rPr>
        <w:t>bauplatten mit Innendämmung</w:t>
      </w:r>
      <w:r w:rsidR="00C137B9">
        <w:rPr>
          <w:bCs/>
        </w:rPr>
        <w:t xml:space="preserve"> und </w:t>
      </w:r>
      <w:r w:rsidR="00FD0DCA" w:rsidRPr="00FD0DCA">
        <w:rPr>
          <w:bCs/>
        </w:rPr>
        <w:t xml:space="preserve">der zusätzlichen Möglichkeit </w:t>
      </w:r>
      <w:r w:rsidR="00FD0DCA" w:rsidRPr="00FD0DCA">
        <w:rPr>
          <w:bCs/>
        </w:rPr>
        <w:lastRenderedPageBreak/>
        <w:t>zum Heizen und Kühlen</w:t>
      </w:r>
      <w:r w:rsidR="000153EA">
        <w:rPr>
          <w:bCs/>
        </w:rPr>
        <w:t>, dank</w:t>
      </w:r>
      <w:r>
        <w:rPr>
          <w:bCs/>
        </w:rPr>
        <w:t xml:space="preserve"> integriert</w:t>
      </w:r>
      <w:r w:rsidR="001E4A3D">
        <w:rPr>
          <w:bCs/>
        </w:rPr>
        <w:t>e</w:t>
      </w:r>
      <w:r w:rsidR="00284A2E">
        <w:rPr>
          <w:bCs/>
        </w:rPr>
        <w:t>n</w:t>
      </w:r>
      <w:r>
        <w:rPr>
          <w:bCs/>
        </w:rPr>
        <w:t xml:space="preserve"> </w:t>
      </w:r>
      <w:r w:rsidR="00C137B9">
        <w:rPr>
          <w:bCs/>
        </w:rPr>
        <w:t>Wasser</w:t>
      </w:r>
      <w:r>
        <w:rPr>
          <w:bCs/>
        </w:rPr>
        <w:t>rohr</w:t>
      </w:r>
      <w:r w:rsidR="00284A2E">
        <w:rPr>
          <w:bCs/>
        </w:rPr>
        <w:t>en</w:t>
      </w:r>
      <w:r>
        <w:rPr>
          <w:bCs/>
        </w:rPr>
        <w:t xml:space="preserve">. </w:t>
      </w:r>
      <w:r w:rsidR="000153EA">
        <w:rPr>
          <w:bCs/>
        </w:rPr>
        <w:t xml:space="preserve">So konnte man </w:t>
      </w:r>
      <w:r w:rsidR="00C137B9">
        <w:rPr>
          <w:bCs/>
        </w:rPr>
        <w:t>auch den</w:t>
      </w:r>
      <w:r w:rsidR="000153EA">
        <w:rPr>
          <w:bCs/>
        </w:rPr>
        <w:t xml:space="preserve"> </w:t>
      </w:r>
      <w:r w:rsidR="00C137B9">
        <w:rPr>
          <w:bCs/>
        </w:rPr>
        <w:t>Wunsch</w:t>
      </w:r>
      <w:r w:rsidR="000153EA">
        <w:rPr>
          <w:bCs/>
        </w:rPr>
        <w:t xml:space="preserve"> der Bauherrschaft </w:t>
      </w:r>
      <w:r w:rsidR="00C137B9">
        <w:rPr>
          <w:bCs/>
        </w:rPr>
        <w:t xml:space="preserve">erfüllen, auf </w:t>
      </w:r>
      <w:r w:rsidR="000153EA">
        <w:rPr>
          <w:bCs/>
        </w:rPr>
        <w:t xml:space="preserve">konventionelle Heizkörper </w:t>
      </w:r>
      <w:r w:rsidR="00C137B9">
        <w:rPr>
          <w:bCs/>
        </w:rPr>
        <w:t xml:space="preserve">zu verzichten. Diese hätte sie </w:t>
      </w:r>
      <w:r w:rsidR="000153EA">
        <w:rPr>
          <w:bCs/>
        </w:rPr>
        <w:t xml:space="preserve">in den kleinen Innenräumen </w:t>
      </w:r>
      <w:r w:rsidR="00C137B9">
        <w:rPr>
          <w:bCs/>
        </w:rPr>
        <w:t>als optisch</w:t>
      </w:r>
      <w:r w:rsidR="000153EA">
        <w:rPr>
          <w:bCs/>
        </w:rPr>
        <w:t xml:space="preserve"> störend </w:t>
      </w:r>
      <w:r w:rsidR="00C137B9">
        <w:rPr>
          <w:bCs/>
        </w:rPr>
        <w:t>empfunden</w:t>
      </w:r>
      <w:r w:rsidR="000153EA">
        <w:rPr>
          <w:bCs/>
        </w:rPr>
        <w:t xml:space="preserve">. </w:t>
      </w:r>
    </w:p>
    <w:p w14:paraId="14A520D6" w14:textId="77777777" w:rsidR="000153EA" w:rsidRDefault="000153EA" w:rsidP="000153EA">
      <w:pPr>
        <w:tabs>
          <w:tab w:val="left" w:pos="6237"/>
        </w:tabs>
        <w:spacing w:line="276" w:lineRule="auto"/>
        <w:rPr>
          <w:bCs/>
        </w:rPr>
      </w:pPr>
    </w:p>
    <w:p w14:paraId="2691C171" w14:textId="64C00CB4" w:rsidR="00D61BD4" w:rsidRDefault="00D61BD4" w:rsidP="000153EA">
      <w:pPr>
        <w:tabs>
          <w:tab w:val="left" w:pos="6237"/>
        </w:tabs>
        <w:spacing w:line="276" w:lineRule="auto"/>
        <w:rPr>
          <w:bCs/>
        </w:rPr>
      </w:pPr>
      <w:r>
        <w:rPr>
          <w:bCs/>
        </w:rPr>
        <w:t xml:space="preserve">Die 30 mm-starken </w:t>
      </w:r>
      <w:r w:rsidR="007F34C9">
        <w:rPr>
          <w:bCs/>
        </w:rPr>
        <w:t>Klima-Dämmp</w:t>
      </w:r>
      <w:r>
        <w:rPr>
          <w:bCs/>
        </w:rPr>
        <w:t>latten bestehen aus einem Kern aus Holzweichfaser</w:t>
      </w:r>
      <w:r w:rsidR="00E91975">
        <w:rPr>
          <w:bCs/>
        </w:rPr>
        <w:t>n</w:t>
      </w:r>
      <w:r>
        <w:rPr>
          <w:bCs/>
        </w:rPr>
        <w:t xml:space="preserve">, der rückseitig mit 3 mm Lehmputz und vorderseitig mit 10 mm Lehmputz versehen ist. In die vorderseitige Lehmschicht ist das vom </w:t>
      </w:r>
      <w:r w:rsidR="00DC5F1C">
        <w:rPr>
          <w:bCs/>
        </w:rPr>
        <w:t xml:space="preserve">Heizungswasser </w:t>
      </w:r>
      <w:r>
        <w:rPr>
          <w:bCs/>
        </w:rPr>
        <w:t>durchflossene</w:t>
      </w:r>
      <w:r w:rsidR="00966AE7">
        <w:rPr>
          <w:bCs/>
        </w:rPr>
        <w:t xml:space="preserve"> </w:t>
      </w:r>
      <w:r>
        <w:rPr>
          <w:bCs/>
        </w:rPr>
        <w:t>Mehrschichtverbundrohr eingebettet. Das naturbo</w:t>
      </w:r>
      <w:r w:rsidR="003B3CAC">
        <w:rPr>
          <w:bCs/>
        </w:rPr>
        <w:t xml:space="preserve"> </w:t>
      </w:r>
      <w:r>
        <w:rPr>
          <w:bCs/>
        </w:rPr>
        <w:t>Heizsystem liefert bei 40 °C Vorlauftemperatur und einer Raumtemperatur von 20 °C eine Heizleistung von ca. 110 W/m</w:t>
      </w:r>
      <w:r w:rsidRPr="009F0CEA">
        <w:rPr>
          <w:bCs/>
          <w:vertAlign w:val="superscript"/>
        </w:rPr>
        <w:t>2</w:t>
      </w:r>
      <w:r>
        <w:rPr>
          <w:bCs/>
        </w:rPr>
        <w:t xml:space="preserve">. </w:t>
      </w:r>
      <w:r w:rsidR="00D57646">
        <w:rPr>
          <w:bCs/>
        </w:rPr>
        <w:t xml:space="preserve">Klaus-Wolfram Dreisbach </w:t>
      </w:r>
      <w:r>
        <w:rPr>
          <w:bCs/>
        </w:rPr>
        <w:t xml:space="preserve">ermittelte für jeden Raum die erforderliche Wärmeleistung und damit die Zahl der erforderlichen Heizplatten. Beim Erstellen des Verlegeplans achtete </w:t>
      </w:r>
      <w:r w:rsidR="00D57646">
        <w:rPr>
          <w:bCs/>
        </w:rPr>
        <w:t xml:space="preserve">er besonders </w:t>
      </w:r>
      <w:r>
        <w:rPr>
          <w:bCs/>
        </w:rPr>
        <w:t xml:space="preserve">auf eine gute Beheizung der Ecken und Fensterbereiche, um einem Tauwasserausfall an diesen Stellen vorzubeugen.    </w:t>
      </w:r>
    </w:p>
    <w:p w14:paraId="650D21EA" w14:textId="77777777" w:rsidR="004A0AF5" w:rsidRDefault="004A0AF5" w:rsidP="00D61BD4">
      <w:pPr>
        <w:tabs>
          <w:tab w:val="left" w:pos="6237"/>
        </w:tabs>
        <w:spacing w:line="276" w:lineRule="auto"/>
        <w:rPr>
          <w:bCs/>
        </w:rPr>
      </w:pPr>
    </w:p>
    <w:p w14:paraId="40B6D328" w14:textId="77777777" w:rsidR="00D61BD4" w:rsidRPr="007B2E0B" w:rsidRDefault="00D61BD4" w:rsidP="00D61BD4">
      <w:pPr>
        <w:tabs>
          <w:tab w:val="left" w:pos="6237"/>
        </w:tabs>
        <w:spacing w:line="276" w:lineRule="auto"/>
        <w:rPr>
          <w:b/>
        </w:rPr>
      </w:pPr>
      <w:r>
        <w:rPr>
          <w:b/>
        </w:rPr>
        <w:t>Drei Stockwerke, 22 Heizkreise</w:t>
      </w:r>
    </w:p>
    <w:p w14:paraId="40CF8DD5" w14:textId="437F6D26" w:rsidR="00D61BD4" w:rsidRDefault="00D61BD4" w:rsidP="00D61BD4">
      <w:pPr>
        <w:tabs>
          <w:tab w:val="left" w:pos="6237"/>
        </w:tabs>
        <w:spacing w:line="276" w:lineRule="auto"/>
        <w:rPr>
          <w:bCs/>
        </w:rPr>
      </w:pPr>
      <w:r>
        <w:rPr>
          <w:bCs/>
        </w:rPr>
        <w:t xml:space="preserve">Auf die vorhandenen Wände wurde zunächst eine Putzschicht aufgebracht, um eine ebene Oberfläche herzustellen. </w:t>
      </w:r>
      <w:r w:rsidR="00DC5F1C">
        <w:rPr>
          <w:bCs/>
        </w:rPr>
        <w:t>So liegen</w:t>
      </w:r>
      <w:r>
        <w:rPr>
          <w:bCs/>
        </w:rPr>
        <w:t xml:space="preserve"> die naturbo-Platten beim Verkleben satt auf und </w:t>
      </w:r>
      <w:r w:rsidR="00DC5F1C">
        <w:rPr>
          <w:bCs/>
        </w:rPr>
        <w:t xml:space="preserve">verbinden </w:t>
      </w:r>
      <w:r>
        <w:rPr>
          <w:bCs/>
        </w:rPr>
        <w:t xml:space="preserve">sich vollflächig mit dem Untergrund. </w:t>
      </w:r>
      <w:bookmarkStart w:id="1" w:name="_Hlk227165550"/>
      <w:r>
        <w:rPr>
          <w:bCs/>
        </w:rPr>
        <w:t xml:space="preserve">Um die historischen Stuckleisten zu erhalten, kam in Absprache mit dem Denkmalschutzamt ein kleiner Kniff zum Einsatz: Die Lehmbauplatten </w:t>
      </w:r>
      <w:r w:rsidR="00A1398E">
        <w:rPr>
          <w:bCs/>
        </w:rPr>
        <w:t>sind am oberen Rand im</w:t>
      </w:r>
      <w:r>
        <w:rPr>
          <w:bCs/>
        </w:rPr>
        <w:t xml:space="preserve"> 45° </w:t>
      </w:r>
      <w:r w:rsidR="00A1398E">
        <w:rPr>
          <w:bCs/>
        </w:rPr>
        <w:t xml:space="preserve">-Winkel </w:t>
      </w:r>
      <w:r>
        <w:rPr>
          <w:bCs/>
        </w:rPr>
        <w:t xml:space="preserve">abgeschrägt. Trotz 30 mm-Innendämmung ist damit optisch nahezu kein Unterschied zum Originalzustand erkennbar. </w:t>
      </w:r>
      <w:bookmarkEnd w:id="1"/>
    </w:p>
    <w:p w14:paraId="7580F839" w14:textId="77777777" w:rsidR="00D61BD4" w:rsidRDefault="00D61BD4" w:rsidP="00D61BD4">
      <w:pPr>
        <w:tabs>
          <w:tab w:val="left" w:pos="6237"/>
        </w:tabs>
        <w:spacing w:line="276" w:lineRule="auto"/>
        <w:rPr>
          <w:bCs/>
        </w:rPr>
      </w:pPr>
    </w:p>
    <w:p w14:paraId="6FBF865C" w14:textId="2E498307" w:rsidR="00D61BD4" w:rsidRDefault="00D61BD4" w:rsidP="00D61BD4">
      <w:pPr>
        <w:tabs>
          <w:tab w:val="left" w:pos="6237"/>
        </w:tabs>
        <w:spacing w:line="276" w:lineRule="auto"/>
        <w:rPr>
          <w:bCs/>
        </w:rPr>
      </w:pPr>
      <w:r>
        <w:rPr>
          <w:bCs/>
        </w:rPr>
        <w:t>Die Heizplatten werden untereinander mit Presskupplungen verbunden</w:t>
      </w:r>
      <w:r w:rsidR="001F4EEF">
        <w:rPr>
          <w:bCs/>
        </w:rPr>
        <w:t>.</w:t>
      </w:r>
      <w:r>
        <w:rPr>
          <w:bCs/>
        </w:rPr>
        <w:t xml:space="preserve"> </w:t>
      </w:r>
      <w:r w:rsidR="00A1398E">
        <w:rPr>
          <w:bCs/>
        </w:rPr>
        <w:t>B</w:t>
      </w:r>
      <w:r>
        <w:rPr>
          <w:bCs/>
        </w:rPr>
        <w:t xml:space="preserve">is zu zehn naturbo-Platten lassen sich zu einem Heizkreis zusammenschließen. In dem dreistöckigen Gebäude wurden insgesamt 22 Heizkreise mit fünf Heizkreisverteilern installiert. Die Wärmeerzeugung übernimmt eine Gasbrennwerttherme. Ergänzend dazu verfügt das Haus über einen historischen, gusseisernen Ofen sowie einen kleinen Holzofen im </w:t>
      </w:r>
      <w:r w:rsidR="004A0AF5">
        <w:rPr>
          <w:bCs/>
        </w:rPr>
        <w:t>Erd</w:t>
      </w:r>
      <w:r>
        <w:rPr>
          <w:bCs/>
        </w:rPr>
        <w:t xml:space="preserve">geschoss. </w:t>
      </w:r>
    </w:p>
    <w:p w14:paraId="219267BE" w14:textId="77777777" w:rsidR="00D61BD4" w:rsidRDefault="00D61BD4" w:rsidP="00D61BD4">
      <w:pPr>
        <w:tabs>
          <w:tab w:val="left" w:pos="6237"/>
        </w:tabs>
        <w:spacing w:line="276" w:lineRule="auto"/>
        <w:rPr>
          <w:bCs/>
        </w:rPr>
      </w:pPr>
    </w:p>
    <w:p w14:paraId="08A2A24B" w14:textId="77777777" w:rsidR="00D61BD4" w:rsidRPr="008B003C" w:rsidRDefault="00D61BD4" w:rsidP="00D61BD4">
      <w:pPr>
        <w:tabs>
          <w:tab w:val="left" w:pos="6237"/>
        </w:tabs>
        <w:spacing w:line="276" w:lineRule="auto"/>
        <w:rPr>
          <w:b/>
        </w:rPr>
      </w:pPr>
      <w:r w:rsidRPr="008B003C">
        <w:rPr>
          <w:b/>
        </w:rPr>
        <w:t xml:space="preserve">Behaglichkeit </w:t>
      </w:r>
      <w:r>
        <w:rPr>
          <w:b/>
        </w:rPr>
        <w:t>bei geringem Energieverbrauch</w:t>
      </w:r>
    </w:p>
    <w:p w14:paraId="642109CA" w14:textId="77777777" w:rsidR="00C137B9" w:rsidRDefault="00D61BD4" w:rsidP="00D61BD4">
      <w:pPr>
        <w:tabs>
          <w:tab w:val="left" w:pos="6237"/>
        </w:tabs>
        <w:spacing w:line="276" w:lineRule="auto"/>
        <w:rPr>
          <w:bCs/>
        </w:rPr>
      </w:pPr>
      <w:r>
        <w:rPr>
          <w:bCs/>
        </w:rPr>
        <w:t xml:space="preserve">Vom Endergebnis </w:t>
      </w:r>
      <w:r w:rsidR="00850E6E">
        <w:rPr>
          <w:bCs/>
        </w:rPr>
        <w:t xml:space="preserve">sind sowohl die Eigentümer wie auch Bauleiter </w:t>
      </w:r>
      <w:r>
        <w:t>Klaus-</w:t>
      </w:r>
      <w:r>
        <w:rPr>
          <w:bCs/>
        </w:rPr>
        <w:t>Wolfram Dreisbach begeistert: „</w:t>
      </w:r>
      <w:r w:rsidR="003B3CAC">
        <w:rPr>
          <w:bCs/>
        </w:rPr>
        <w:t>Die</w:t>
      </w:r>
      <w:r>
        <w:rPr>
          <w:bCs/>
        </w:rPr>
        <w:t xml:space="preserve"> Oberflächentemperatur </w:t>
      </w:r>
      <w:r w:rsidR="003B3CAC">
        <w:rPr>
          <w:bCs/>
        </w:rPr>
        <w:t xml:space="preserve">ist </w:t>
      </w:r>
      <w:r>
        <w:rPr>
          <w:bCs/>
        </w:rPr>
        <w:t>bei aus</w:t>
      </w:r>
      <w:r w:rsidRPr="005F65A0">
        <w:rPr>
          <w:bCs/>
        </w:rPr>
        <w:t>geschaltete</w:t>
      </w:r>
      <w:r>
        <w:rPr>
          <w:bCs/>
        </w:rPr>
        <w:t>r</w:t>
      </w:r>
      <w:r w:rsidRPr="005F65A0">
        <w:rPr>
          <w:bCs/>
        </w:rPr>
        <w:t xml:space="preserve"> Heizung </w:t>
      </w:r>
      <w:r w:rsidR="003B3CAC">
        <w:rPr>
          <w:bCs/>
        </w:rPr>
        <w:t xml:space="preserve">tatsächlich </w:t>
      </w:r>
      <w:r w:rsidRPr="005F65A0">
        <w:rPr>
          <w:bCs/>
        </w:rPr>
        <w:t>um etwa 3</w:t>
      </w:r>
      <w:r w:rsidR="00F849CE">
        <w:rPr>
          <w:bCs/>
        </w:rPr>
        <w:t xml:space="preserve"> </w:t>
      </w:r>
      <w:r w:rsidRPr="005F65A0">
        <w:rPr>
          <w:bCs/>
        </w:rPr>
        <w:t xml:space="preserve">°C </w:t>
      </w:r>
      <w:r>
        <w:rPr>
          <w:bCs/>
        </w:rPr>
        <w:t xml:space="preserve">höher als vorher. </w:t>
      </w:r>
      <w:r w:rsidRPr="005F65A0">
        <w:rPr>
          <w:bCs/>
        </w:rPr>
        <w:t xml:space="preserve">Mit Heizung </w:t>
      </w:r>
      <w:r>
        <w:rPr>
          <w:bCs/>
        </w:rPr>
        <w:t xml:space="preserve">werden die Räume gleichmäßig </w:t>
      </w:r>
      <w:r w:rsidRPr="005F65A0">
        <w:rPr>
          <w:bCs/>
        </w:rPr>
        <w:t>warm und</w:t>
      </w:r>
      <w:r>
        <w:rPr>
          <w:bCs/>
        </w:rPr>
        <w:t xml:space="preserve"> es gibt</w:t>
      </w:r>
      <w:r w:rsidRPr="005F65A0">
        <w:rPr>
          <w:bCs/>
        </w:rPr>
        <w:t xml:space="preserve"> im Gegensatz zu</w:t>
      </w:r>
      <w:r>
        <w:rPr>
          <w:bCs/>
        </w:rPr>
        <w:t xml:space="preserve"> früher keine unbehaglich kalten Wände mehr.“</w:t>
      </w:r>
      <w:r w:rsidR="003B3CAC">
        <w:rPr>
          <w:bCs/>
        </w:rPr>
        <w:t xml:space="preserve"> </w:t>
      </w:r>
    </w:p>
    <w:p w14:paraId="192DED89" w14:textId="77777777" w:rsidR="00C137B9" w:rsidRDefault="00C137B9" w:rsidP="00D61BD4">
      <w:pPr>
        <w:tabs>
          <w:tab w:val="left" w:pos="6237"/>
        </w:tabs>
        <w:spacing w:line="276" w:lineRule="auto"/>
        <w:rPr>
          <w:bCs/>
        </w:rPr>
      </w:pPr>
    </w:p>
    <w:p w14:paraId="41234E4C" w14:textId="364B044B" w:rsidR="00D61BD4" w:rsidRDefault="00D21B94" w:rsidP="00D61BD4">
      <w:pPr>
        <w:tabs>
          <w:tab w:val="left" w:pos="6237"/>
        </w:tabs>
        <w:spacing w:line="276" w:lineRule="auto"/>
        <w:rPr>
          <w:bCs/>
        </w:rPr>
      </w:pPr>
      <w:r w:rsidRPr="00D21B94">
        <w:t>Gut zu wissen: Durch den hohen Anteil an Strahlungswärme bei Wand- und Deckenheizungen genügt eine niedrigere Raumtemperatur als üblich. Für ein angenehmes Wärmegefühl von 21°C beträgt die tatsächliche Lufttemperatur nur 18°C.</w:t>
      </w:r>
      <w:r>
        <w:t xml:space="preserve"> </w:t>
      </w:r>
      <w:r w:rsidR="00D61BD4">
        <w:t>D</w:t>
      </w:r>
      <w:r w:rsidR="00D61BD4" w:rsidRPr="001A2717">
        <w:t xml:space="preserve">as </w:t>
      </w:r>
      <w:r w:rsidR="00D61BD4">
        <w:t>S</w:t>
      </w:r>
      <w:r w:rsidR="00D61BD4" w:rsidRPr="001A2717">
        <w:t>enken der Raumtemperatur spart spürbar Energie</w:t>
      </w:r>
      <w:r w:rsidR="00D61BD4">
        <w:t>: j</w:t>
      </w:r>
      <w:r w:rsidR="00D61BD4" w:rsidRPr="001A2717">
        <w:t>edes Grad</w:t>
      </w:r>
      <w:r w:rsidR="00D61BD4">
        <w:t xml:space="preserve"> weniger</w:t>
      </w:r>
      <w:r w:rsidR="00D61BD4" w:rsidRPr="001A2717">
        <w:t xml:space="preserve"> bis zu sechs Prozent</w:t>
      </w:r>
      <w:r w:rsidR="00D61BD4">
        <w:t xml:space="preserve">. Das ergibt </w:t>
      </w:r>
      <w:r w:rsidR="00D61BD4" w:rsidRPr="001A2717">
        <w:t>bei einer um drei Grad reduzierten R</w:t>
      </w:r>
      <w:r w:rsidR="00D61BD4">
        <w:t xml:space="preserve">aumtemperatur eine Energieeinsparung von bis zu 18 Prozent – </w:t>
      </w:r>
      <w:r w:rsidR="00D61BD4" w:rsidRPr="001A2717">
        <w:t xml:space="preserve">ohne </w:t>
      </w:r>
      <w:r w:rsidR="00D61BD4">
        <w:t xml:space="preserve">jeglichen </w:t>
      </w:r>
      <w:r w:rsidR="00D61BD4" w:rsidRPr="001A2717">
        <w:t>Komfortverlust</w:t>
      </w:r>
      <w:r w:rsidR="00A1398E">
        <w:t>.</w:t>
      </w:r>
    </w:p>
    <w:p w14:paraId="299AE82C" w14:textId="68304F86" w:rsidR="00536C5D" w:rsidRDefault="00536C5D" w:rsidP="00D61BD4">
      <w:pPr>
        <w:tabs>
          <w:tab w:val="left" w:pos="6237"/>
        </w:tabs>
        <w:spacing w:line="276" w:lineRule="auto"/>
        <w:rPr>
          <w:bCs/>
        </w:rPr>
      </w:pPr>
    </w:p>
    <w:p w14:paraId="090670CD" w14:textId="7657B15D" w:rsidR="00E91975" w:rsidRDefault="00F925E5" w:rsidP="00E91975">
      <w:pPr>
        <w:tabs>
          <w:tab w:val="left" w:pos="6237"/>
        </w:tabs>
        <w:spacing w:line="276" w:lineRule="auto"/>
        <w:rPr>
          <w:bCs/>
        </w:rPr>
      </w:pPr>
      <w:r>
        <w:rPr>
          <w:bCs/>
        </w:rPr>
        <w:lastRenderedPageBreak/>
        <w:t>Hinzu kommt, dass sich der Wärmeverlust des Gebäude</w:t>
      </w:r>
      <w:r w:rsidR="00DB3A3E">
        <w:rPr>
          <w:bCs/>
        </w:rPr>
        <w:t xml:space="preserve">s </w:t>
      </w:r>
      <w:r w:rsidR="00E91975">
        <w:rPr>
          <w:bCs/>
        </w:rPr>
        <w:t xml:space="preserve">in Hülben </w:t>
      </w:r>
      <w:r w:rsidR="00DB3A3E">
        <w:rPr>
          <w:bCs/>
        </w:rPr>
        <w:t>durch die Sanierungsmaßnahmen stark</w:t>
      </w:r>
      <w:r>
        <w:rPr>
          <w:bCs/>
        </w:rPr>
        <w:t xml:space="preserve"> reduziert</w:t>
      </w:r>
      <w:r w:rsidR="0078030F">
        <w:rPr>
          <w:bCs/>
        </w:rPr>
        <w:t xml:space="preserve"> </w:t>
      </w:r>
      <w:r w:rsidR="00DB3A3E">
        <w:rPr>
          <w:bCs/>
        </w:rPr>
        <w:t xml:space="preserve">hat </w:t>
      </w:r>
      <w:r>
        <w:rPr>
          <w:bCs/>
        </w:rPr>
        <w:t>– dank Innendämmung, Wandheizung, optimierte</w:t>
      </w:r>
      <w:r w:rsidR="00747822">
        <w:rPr>
          <w:bCs/>
        </w:rPr>
        <w:t>n</w:t>
      </w:r>
      <w:r>
        <w:rPr>
          <w:bCs/>
        </w:rPr>
        <w:t xml:space="preserve"> Fenstern und Dachisolierung. </w:t>
      </w:r>
      <w:r w:rsidR="00D61BD4" w:rsidRPr="005F65A0">
        <w:rPr>
          <w:bCs/>
        </w:rPr>
        <w:t>Der spezifische Energieverbrauch im Originalzustand lag bei 203 kWh/a*m²</w:t>
      </w:r>
      <w:r w:rsidR="00D61BD4">
        <w:rPr>
          <w:bCs/>
        </w:rPr>
        <w:t xml:space="preserve">. </w:t>
      </w:r>
      <w:r w:rsidR="00A94390">
        <w:rPr>
          <w:bCs/>
        </w:rPr>
        <w:t xml:space="preserve">In der Praxis stellen sich </w:t>
      </w:r>
      <w:r w:rsidR="00E87A23">
        <w:rPr>
          <w:bCs/>
        </w:rPr>
        <w:t xml:space="preserve">nach der Sanierung Werte von 92 bis 113 </w:t>
      </w:r>
      <w:r w:rsidR="00E26BA1" w:rsidRPr="005F65A0">
        <w:rPr>
          <w:bCs/>
        </w:rPr>
        <w:t>kWh/a*m²</w:t>
      </w:r>
      <w:r w:rsidR="003574C8">
        <w:rPr>
          <w:bCs/>
        </w:rPr>
        <w:t xml:space="preserve"> ein.</w:t>
      </w:r>
      <w:r w:rsidR="00E26BA1">
        <w:rPr>
          <w:bCs/>
        </w:rPr>
        <w:t xml:space="preserve"> </w:t>
      </w:r>
      <w:r w:rsidR="007E3762">
        <w:rPr>
          <w:bCs/>
        </w:rPr>
        <w:t>D</w:t>
      </w:r>
      <w:r w:rsidR="0018207C">
        <w:rPr>
          <w:bCs/>
        </w:rPr>
        <w:t>as entspricht einer Reduzierung des Energieverbrauchs um rund die Hälfte.</w:t>
      </w:r>
      <w:r w:rsidR="00DB5238">
        <w:rPr>
          <w:bCs/>
        </w:rPr>
        <w:t xml:space="preserve"> </w:t>
      </w:r>
      <w:r w:rsidR="00265E17">
        <w:rPr>
          <w:bCs/>
        </w:rPr>
        <w:t>B</w:t>
      </w:r>
      <w:r>
        <w:rPr>
          <w:bCs/>
        </w:rPr>
        <w:t xml:space="preserve">ezüglich thermischer Behaglichkeit und </w:t>
      </w:r>
      <w:r w:rsidR="0099496C">
        <w:rPr>
          <w:bCs/>
        </w:rPr>
        <w:t xml:space="preserve">Energieverbrauch </w:t>
      </w:r>
      <w:r w:rsidR="0078030F">
        <w:rPr>
          <w:bCs/>
        </w:rPr>
        <w:t>lässt sich</w:t>
      </w:r>
      <w:r w:rsidR="00DB5238">
        <w:rPr>
          <w:bCs/>
        </w:rPr>
        <w:t xml:space="preserve"> also </w:t>
      </w:r>
      <w:r w:rsidR="004D3857">
        <w:rPr>
          <w:bCs/>
        </w:rPr>
        <w:t xml:space="preserve">definitiv </w:t>
      </w:r>
      <w:r w:rsidR="00DB5238">
        <w:rPr>
          <w:bCs/>
        </w:rPr>
        <w:t xml:space="preserve">sagen: „Mission erfüllt“. </w:t>
      </w:r>
    </w:p>
    <w:p w14:paraId="265A816E" w14:textId="77777777" w:rsidR="00E91975" w:rsidRDefault="00E91975" w:rsidP="00E91975">
      <w:pPr>
        <w:tabs>
          <w:tab w:val="left" w:pos="6237"/>
        </w:tabs>
        <w:spacing w:line="276" w:lineRule="auto"/>
        <w:rPr>
          <w:bCs/>
        </w:rPr>
      </w:pPr>
    </w:p>
    <w:p w14:paraId="3AA14825" w14:textId="51D6D724" w:rsidR="00D2346B" w:rsidRPr="00E91975" w:rsidRDefault="00D2346B" w:rsidP="00E91975">
      <w:pPr>
        <w:tabs>
          <w:tab w:val="left" w:pos="6237"/>
        </w:tabs>
        <w:spacing w:line="276" w:lineRule="auto"/>
        <w:rPr>
          <w:bCs/>
        </w:rPr>
      </w:pPr>
      <w:r w:rsidRPr="002E49B0">
        <w:rPr>
          <w:i/>
        </w:rPr>
        <w:t xml:space="preserve">Textumfang ca. </w:t>
      </w:r>
      <w:r w:rsidR="004D3857">
        <w:rPr>
          <w:i/>
        </w:rPr>
        <w:t>5</w:t>
      </w:r>
      <w:r w:rsidR="00265E17">
        <w:rPr>
          <w:i/>
        </w:rPr>
        <w:t>.2</w:t>
      </w:r>
      <w:r w:rsidR="004D3857">
        <w:rPr>
          <w:i/>
        </w:rPr>
        <w:t>00</w:t>
      </w:r>
      <w:r w:rsidR="00BA3A01">
        <w:rPr>
          <w:i/>
        </w:rPr>
        <w:t xml:space="preserve"> </w:t>
      </w:r>
      <w:r w:rsidRPr="002E49B0">
        <w:rPr>
          <w:i/>
        </w:rPr>
        <w:t xml:space="preserve">Zeichen  </w:t>
      </w:r>
    </w:p>
    <w:p w14:paraId="5A3CDB4F" w14:textId="77777777" w:rsidR="00BA3A01" w:rsidRDefault="00BA3A01" w:rsidP="00796D4D">
      <w:pPr>
        <w:tabs>
          <w:tab w:val="left" w:pos="6237"/>
        </w:tabs>
        <w:spacing w:line="276" w:lineRule="auto"/>
        <w:rPr>
          <w:bCs/>
        </w:rPr>
      </w:pPr>
    </w:p>
    <w:p w14:paraId="798D58DF" w14:textId="77777777" w:rsidR="00E91975" w:rsidRDefault="00E91975" w:rsidP="004A6A73">
      <w:pPr>
        <w:rPr>
          <w:rFonts w:ascii="Calibri" w:hAnsi="Calibri" w:cs="Calibri"/>
          <w:b/>
          <w:bCs/>
        </w:rPr>
      </w:pPr>
    </w:p>
    <w:p w14:paraId="06BE2A14" w14:textId="5D566EFF" w:rsidR="004A6A73" w:rsidRPr="001F64BC" w:rsidRDefault="001F64BC" w:rsidP="004A6A73">
      <w:pPr>
        <w:rPr>
          <w:rFonts w:ascii="Calibri" w:hAnsi="Calibri" w:cs="Calibri"/>
        </w:rPr>
      </w:pPr>
      <w:r w:rsidRPr="001F64BC">
        <w:rPr>
          <w:rFonts w:ascii="Calibri" w:hAnsi="Calibri" w:cs="Calibri"/>
        </w:rPr>
        <w:t>Baudaten</w:t>
      </w:r>
      <w:r w:rsidR="004A6A73" w:rsidRPr="001F64BC">
        <w:rPr>
          <w:rFonts w:ascii="Calibri" w:hAnsi="Calibri" w:cs="Calibri"/>
        </w:rPr>
        <w:t>:</w:t>
      </w:r>
    </w:p>
    <w:p w14:paraId="0F0E3A6A" w14:textId="0860509A" w:rsidR="00941F97" w:rsidRPr="0036132E" w:rsidRDefault="004A6A73" w:rsidP="004A6A73">
      <w:pPr>
        <w:tabs>
          <w:tab w:val="left" w:pos="2268"/>
        </w:tabs>
        <w:rPr>
          <w:rFonts w:ascii="Calibri" w:hAnsi="Calibri" w:cs="Calibri"/>
          <w:b/>
          <w:bCs/>
        </w:rPr>
      </w:pPr>
      <w:r w:rsidRPr="001D6726">
        <w:rPr>
          <w:rFonts w:ascii="Calibri" w:hAnsi="Calibri" w:cs="Calibri"/>
          <w:b/>
          <w:bCs/>
        </w:rPr>
        <w:br/>
        <w:t xml:space="preserve">Projekt: </w:t>
      </w:r>
      <w:r w:rsidRPr="001D6726">
        <w:rPr>
          <w:rFonts w:ascii="Calibri" w:hAnsi="Calibri" w:cs="Calibri"/>
          <w:b/>
          <w:bCs/>
        </w:rPr>
        <w:tab/>
      </w:r>
      <w:r w:rsidR="005E4A49" w:rsidRPr="005E4A49">
        <w:rPr>
          <w:rFonts w:ascii="Calibri" w:hAnsi="Calibri" w:cs="Calibri"/>
        </w:rPr>
        <w:t xml:space="preserve">Sanierung eines </w:t>
      </w:r>
      <w:r w:rsidR="005E4A49">
        <w:rPr>
          <w:rFonts w:ascii="Calibri" w:hAnsi="Calibri" w:cs="Calibri"/>
        </w:rPr>
        <w:t xml:space="preserve">denkmalgeschützten </w:t>
      </w:r>
      <w:r w:rsidR="00941F97" w:rsidRPr="005E4A49">
        <w:rPr>
          <w:rFonts w:ascii="Calibri" w:hAnsi="Calibri" w:cs="Calibri"/>
        </w:rPr>
        <w:t>Wohnhaus</w:t>
      </w:r>
      <w:r w:rsidR="005E4A49" w:rsidRPr="005E4A49">
        <w:rPr>
          <w:rFonts w:ascii="Calibri" w:hAnsi="Calibri" w:cs="Calibri"/>
        </w:rPr>
        <w:t>es</w:t>
      </w:r>
      <w:r w:rsidR="00941F97" w:rsidRPr="001D6726">
        <w:rPr>
          <w:rFonts w:ascii="Calibri" w:hAnsi="Calibri" w:cs="Calibri"/>
        </w:rPr>
        <w:t>, 72584 Hülben</w:t>
      </w:r>
      <w:r w:rsidRPr="001D6726">
        <w:rPr>
          <w:rFonts w:ascii="Calibri" w:hAnsi="Calibri" w:cs="Calibri"/>
          <w:b/>
          <w:bCs/>
        </w:rPr>
        <w:br/>
      </w:r>
      <w:r w:rsidRPr="001D6726">
        <w:rPr>
          <w:rFonts w:ascii="Calibri" w:hAnsi="Calibri" w:cs="Calibri"/>
          <w:b/>
          <w:bCs/>
        </w:rPr>
        <w:br/>
      </w:r>
      <w:r w:rsidR="00C32649" w:rsidRPr="0036132E">
        <w:rPr>
          <w:rFonts w:ascii="Calibri" w:hAnsi="Calibri" w:cs="Calibri"/>
          <w:b/>
          <w:bCs/>
        </w:rPr>
        <w:t>Innendämmung</w:t>
      </w:r>
      <w:r w:rsidRPr="0036132E">
        <w:rPr>
          <w:rFonts w:ascii="Calibri" w:hAnsi="Calibri" w:cs="Calibri"/>
          <w:b/>
          <w:bCs/>
        </w:rPr>
        <w:t xml:space="preserve">: </w:t>
      </w:r>
      <w:r w:rsidRPr="0036132E">
        <w:rPr>
          <w:rFonts w:ascii="Calibri" w:hAnsi="Calibri" w:cs="Calibri"/>
          <w:b/>
          <w:bCs/>
        </w:rPr>
        <w:tab/>
      </w:r>
      <w:r w:rsidR="00C32649" w:rsidRPr="0036132E">
        <w:rPr>
          <w:rFonts w:ascii="Calibri" w:hAnsi="Calibri" w:cs="Calibri"/>
        </w:rPr>
        <w:t xml:space="preserve">naturbo therm – </w:t>
      </w:r>
      <w:r w:rsidR="005E4A49">
        <w:rPr>
          <w:rFonts w:ascii="Calibri" w:hAnsi="Calibri" w:cs="Calibri"/>
        </w:rPr>
        <w:t>Trocken</w:t>
      </w:r>
      <w:r w:rsidR="00C32649" w:rsidRPr="0036132E">
        <w:rPr>
          <w:rFonts w:ascii="Calibri" w:hAnsi="Calibri" w:cs="Calibri"/>
        </w:rPr>
        <w:t xml:space="preserve">bauplatten mit Wärmedämmung, </w:t>
      </w:r>
      <w:r w:rsidR="00C32649" w:rsidRPr="0036132E">
        <w:rPr>
          <w:rFonts w:ascii="Calibri" w:hAnsi="Calibri" w:cs="Calibri"/>
        </w:rPr>
        <w:tab/>
        <w:t>Wandheizung und Lehmputz</w:t>
      </w:r>
      <w:r w:rsidR="00941F97" w:rsidRPr="0036132E">
        <w:rPr>
          <w:b/>
          <w:bCs/>
        </w:rPr>
        <w:t xml:space="preserve"> </w:t>
      </w:r>
      <w:r w:rsidRPr="0036132E">
        <w:rPr>
          <w:rFonts w:ascii="Calibri" w:hAnsi="Calibri" w:cs="Calibri"/>
          <w:b/>
          <w:bCs/>
        </w:rPr>
        <w:br/>
      </w:r>
    </w:p>
    <w:p w14:paraId="4E4B2237" w14:textId="7DB9FE95" w:rsidR="00941F97" w:rsidRPr="001D6726" w:rsidRDefault="00941F97" w:rsidP="004A6A73">
      <w:pPr>
        <w:tabs>
          <w:tab w:val="left" w:pos="2268"/>
        </w:tabs>
        <w:rPr>
          <w:rFonts w:ascii="Calibri" w:hAnsi="Calibri" w:cs="Calibri"/>
          <w:b/>
          <w:bCs/>
        </w:rPr>
      </w:pPr>
      <w:r w:rsidRPr="0036132E">
        <w:rPr>
          <w:rFonts w:ascii="Calibri" w:hAnsi="Calibri" w:cs="Calibri"/>
          <w:b/>
          <w:bCs/>
        </w:rPr>
        <w:t xml:space="preserve">Fertigstellung: </w:t>
      </w:r>
      <w:r w:rsidRPr="0036132E">
        <w:rPr>
          <w:rFonts w:ascii="Calibri" w:hAnsi="Calibri" w:cs="Calibri"/>
          <w:b/>
          <w:bCs/>
        </w:rPr>
        <w:tab/>
      </w:r>
      <w:r w:rsidR="00C32649" w:rsidRPr="0036132E">
        <w:rPr>
          <w:rFonts w:ascii="Calibri" w:hAnsi="Calibri" w:cs="Calibri"/>
        </w:rPr>
        <w:t>20</w:t>
      </w:r>
      <w:r w:rsidR="00850CB5" w:rsidRPr="0036132E">
        <w:rPr>
          <w:rFonts w:ascii="Calibri" w:hAnsi="Calibri" w:cs="Calibri"/>
        </w:rPr>
        <w:t>20</w:t>
      </w:r>
    </w:p>
    <w:p w14:paraId="79B9439B" w14:textId="77777777" w:rsidR="004A6A73" w:rsidRPr="001D6726" w:rsidRDefault="004A6A73" w:rsidP="004A6A73">
      <w:pPr>
        <w:pStyle w:val="DContenuTexte"/>
        <w:jc w:val="left"/>
        <w:rPr>
          <w:rFonts w:ascii="Calibri" w:hAnsi="Calibri" w:cs="Calibri"/>
          <w:b/>
          <w:bCs/>
          <w:color w:val="000000" w:themeColor="text1"/>
          <w:sz w:val="24"/>
          <w:szCs w:val="24"/>
          <w:lang w:val="de-DE"/>
        </w:rPr>
      </w:pPr>
    </w:p>
    <w:p w14:paraId="53637CFB" w14:textId="2C1597B0" w:rsidR="004A6A73" w:rsidRPr="001D6726" w:rsidRDefault="004A6A73" w:rsidP="004A6A73">
      <w:pPr>
        <w:pStyle w:val="DContenuTexte"/>
        <w:tabs>
          <w:tab w:val="left" w:pos="2268"/>
        </w:tabs>
        <w:jc w:val="left"/>
        <w:rPr>
          <w:rFonts w:ascii="Calibri" w:hAnsi="Calibri" w:cs="Calibri"/>
          <w:b/>
          <w:bCs/>
          <w:color w:val="000000" w:themeColor="text1"/>
          <w:sz w:val="24"/>
          <w:szCs w:val="24"/>
          <w:lang w:val="de-DE"/>
        </w:rPr>
      </w:pPr>
      <w:r w:rsidRPr="001D6726">
        <w:rPr>
          <w:rFonts w:ascii="Calibri" w:hAnsi="Calibri" w:cs="Calibri"/>
          <w:b/>
          <w:bCs/>
          <w:color w:val="000000" w:themeColor="text1"/>
          <w:sz w:val="24"/>
          <w:szCs w:val="24"/>
          <w:lang w:val="de-DE"/>
        </w:rPr>
        <w:t xml:space="preserve">Abbildungen: </w:t>
      </w:r>
      <w:r w:rsidRPr="001D6726">
        <w:rPr>
          <w:rFonts w:ascii="Calibri" w:hAnsi="Calibri" w:cs="Calibri"/>
          <w:b/>
          <w:bCs/>
          <w:color w:val="000000" w:themeColor="text1"/>
          <w:sz w:val="24"/>
          <w:szCs w:val="24"/>
          <w:lang w:val="de-DE"/>
        </w:rPr>
        <w:tab/>
      </w:r>
      <w:r w:rsidR="00DD3908" w:rsidRPr="00DD3908">
        <w:rPr>
          <w:rFonts w:ascii="Calibri" w:hAnsi="Calibri" w:cs="Calibri"/>
          <w:color w:val="auto"/>
          <w:sz w:val="24"/>
          <w:szCs w:val="24"/>
          <w:lang w:val="de-DE"/>
        </w:rPr>
        <w:t>© Verena Dreisbach</w:t>
      </w:r>
    </w:p>
    <w:p w14:paraId="756400F8" w14:textId="18862A4C" w:rsidR="004A6A73" w:rsidRDefault="004A6A73" w:rsidP="00B0592E">
      <w:pPr>
        <w:spacing w:line="276" w:lineRule="auto"/>
        <w:rPr>
          <w:b/>
        </w:rPr>
      </w:pPr>
    </w:p>
    <w:p w14:paraId="6E11775B" w14:textId="1E178A1C" w:rsidR="004A6A73" w:rsidRDefault="004A6A73" w:rsidP="00B0592E">
      <w:pPr>
        <w:spacing w:line="276" w:lineRule="auto"/>
        <w:rPr>
          <w:b/>
        </w:rPr>
      </w:pPr>
    </w:p>
    <w:p w14:paraId="3FB48552" w14:textId="77777777" w:rsidR="001F64BC" w:rsidRDefault="001F64BC" w:rsidP="001F64BC">
      <w:pPr>
        <w:rPr>
          <w:rFonts w:ascii="Calibri" w:eastAsia="Times New Roman" w:hAnsi="Calibri" w:cs="Calibri"/>
          <w:b/>
          <w:bCs/>
          <w:color w:val="000000"/>
          <w:kern w:val="0"/>
          <w:sz w:val="22"/>
          <w:szCs w:val="22"/>
          <w:lang w:eastAsia="de-DE"/>
          <w14:ligatures w14:val="none"/>
        </w:rPr>
      </w:pPr>
    </w:p>
    <w:p w14:paraId="0B6B796D" w14:textId="77777777" w:rsidR="001F64BC" w:rsidRPr="00186FCA" w:rsidRDefault="001F64BC" w:rsidP="00186FCA">
      <w:pPr>
        <w:tabs>
          <w:tab w:val="left" w:pos="6237"/>
        </w:tabs>
        <w:spacing w:line="276" w:lineRule="auto"/>
        <w:rPr>
          <w:b/>
        </w:rPr>
      </w:pPr>
      <w:r w:rsidRPr="00186FCA">
        <w:rPr>
          <w:b/>
        </w:rPr>
        <w:t>Über naturbo</w:t>
      </w:r>
    </w:p>
    <w:p w14:paraId="351E0DE2" w14:textId="77777777" w:rsidR="001F64BC" w:rsidRPr="00186FCA" w:rsidRDefault="001F64BC" w:rsidP="00186FCA">
      <w:pPr>
        <w:tabs>
          <w:tab w:val="left" w:pos="6237"/>
        </w:tabs>
        <w:spacing w:line="276" w:lineRule="auto"/>
        <w:rPr>
          <w:bCs/>
        </w:rPr>
      </w:pPr>
      <w:r w:rsidRPr="00186FCA">
        <w:rPr>
          <w:bCs/>
        </w:rPr>
        <w:t>Seit mehr als 15 Jahren erfüllt das Allgäuer Unternehmen naturbo, mit Sitz in Görisried, das wachsende Bedürfnis nach gesundem Wohnen, indem es die ökologischen Vorteile von Lehm und die einfache, schnelle Verarbeitung von Trockenbausystemen als Plattensystem vereint. Mit einer optional integrierbaren Decken- und Wandheizung bietet naturbo zudem Lösungen für ein ganzjährig angenehmes Raumklima durch Heizen und Kühlen. Als Innendämmung ist das System erhältlich mit einer 60 mm dicken Holzweichfaser-Trägerplatte.</w:t>
      </w:r>
    </w:p>
    <w:p w14:paraId="5D077549" w14:textId="77777777" w:rsidR="001F64BC" w:rsidRPr="00247DEE" w:rsidRDefault="001F64BC" w:rsidP="001F64BC">
      <w:pPr>
        <w:rPr>
          <w:rFonts w:ascii="Calibri" w:eastAsia="Times New Roman" w:hAnsi="Calibri" w:cs="Calibri"/>
          <w:color w:val="000000"/>
          <w:kern w:val="0"/>
          <w:sz w:val="22"/>
          <w:szCs w:val="22"/>
          <w:lang w:eastAsia="de-DE"/>
          <w14:ligatures w14:val="none"/>
        </w:rPr>
      </w:pPr>
    </w:p>
    <w:p w14:paraId="539C20FD" w14:textId="77777777" w:rsidR="001F64BC" w:rsidRDefault="001F64BC" w:rsidP="001F64BC">
      <w:pPr>
        <w:spacing w:line="276" w:lineRule="auto"/>
        <w:rPr>
          <w:b/>
          <w:bCs/>
          <w:sz w:val="22"/>
          <w:szCs w:val="22"/>
        </w:rPr>
      </w:pPr>
      <w:r w:rsidRPr="00247DEE">
        <w:rPr>
          <w:b/>
          <w:bCs/>
          <w:sz w:val="22"/>
          <w:szCs w:val="22"/>
        </w:rPr>
        <w:t xml:space="preserve">Hashtags: #naturbo #Lehm #Trockenbausystem #Deckenheizung #Heizen und Kühlen #Raumklima </w:t>
      </w:r>
    </w:p>
    <w:p w14:paraId="4EF82BF7" w14:textId="77777777" w:rsidR="001F64BC" w:rsidRDefault="001F64BC" w:rsidP="001F64BC">
      <w:pPr>
        <w:spacing w:line="276" w:lineRule="auto"/>
        <w:rPr>
          <w:b/>
          <w:bCs/>
          <w:sz w:val="22"/>
          <w:szCs w:val="22"/>
        </w:rPr>
      </w:pPr>
    </w:p>
    <w:p w14:paraId="30592234" w14:textId="77777777" w:rsidR="001F64BC" w:rsidRDefault="001F64BC" w:rsidP="001F64BC">
      <w:pPr>
        <w:spacing w:line="276" w:lineRule="auto"/>
        <w:rPr>
          <w:b/>
          <w:bCs/>
          <w:sz w:val="22"/>
          <w:szCs w:val="22"/>
        </w:rPr>
      </w:pPr>
    </w:p>
    <w:p w14:paraId="2094F3EA" w14:textId="77777777" w:rsidR="00D053CC" w:rsidRDefault="00D053CC" w:rsidP="00D053CC">
      <w:pPr>
        <w:spacing w:line="276" w:lineRule="auto"/>
        <w:rPr>
          <w:b/>
        </w:rPr>
      </w:pPr>
      <w:r w:rsidRPr="00E60563">
        <w:rPr>
          <w:b/>
        </w:rPr>
        <w:t>Download</w:t>
      </w:r>
    </w:p>
    <w:p w14:paraId="0D5E171A" w14:textId="77777777" w:rsidR="00D053CC" w:rsidRDefault="00D053CC" w:rsidP="00D053CC">
      <w:pPr>
        <w:spacing w:line="276" w:lineRule="auto"/>
        <w:rPr>
          <w:b/>
        </w:rPr>
      </w:pPr>
    </w:p>
    <w:p w14:paraId="6DA8F1AC" w14:textId="77777777" w:rsidR="00D053CC" w:rsidRDefault="00D053CC" w:rsidP="00D053CC">
      <w:pPr>
        <w:spacing w:line="276" w:lineRule="auto"/>
      </w:pPr>
      <w:r>
        <w:t>Pressetext und Abbildung finden Sie als zip-Datei zum Download unter</w:t>
      </w:r>
    </w:p>
    <w:p w14:paraId="5D881D70" w14:textId="77777777" w:rsidR="00D053CC" w:rsidRPr="00D053CC" w:rsidRDefault="00D053CC" w:rsidP="00D053CC">
      <w:pPr>
        <w:spacing w:line="276" w:lineRule="auto"/>
        <w:rPr>
          <w:sz w:val="20"/>
          <w:szCs w:val="20"/>
        </w:rPr>
      </w:pPr>
      <w:r>
        <w:fldChar w:fldCharType="begin"/>
      </w:r>
      <w:r>
        <w:instrText xml:space="preserve"> HYPERLINK "</w:instrText>
      </w:r>
      <w:r w:rsidRPr="00D053CC">
        <w:instrText>http://download.proesler.com/naturbo_dreisbach.zip</w:instrText>
      </w:r>
    </w:p>
    <w:p w14:paraId="49DE3DE2" w14:textId="77777777" w:rsidR="00D053CC" w:rsidRPr="00850871" w:rsidRDefault="00D053CC" w:rsidP="00D053CC">
      <w:pPr>
        <w:spacing w:line="276" w:lineRule="auto"/>
        <w:rPr>
          <w:rStyle w:val="Hyperlink"/>
          <w:sz w:val="20"/>
          <w:szCs w:val="20"/>
        </w:rPr>
      </w:pPr>
      <w:r>
        <w:instrText xml:space="preserve">" </w:instrText>
      </w:r>
      <w:r>
        <w:fldChar w:fldCharType="separate"/>
      </w:r>
      <w:r w:rsidRPr="00850871">
        <w:rPr>
          <w:rStyle w:val="Hyperlink"/>
        </w:rPr>
        <w:t>http://download.proesler.com/naturbo_dreisbach.zip</w:t>
      </w:r>
    </w:p>
    <w:p w14:paraId="319CF921" w14:textId="6DF8EC07" w:rsidR="00D053CC" w:rsidRDefault="00D053CC" w:rsidP="00D053CC">
      <w:r>
        <w:fldChar w:fldCharType="end"/>
      </w:r>
    </w:p>
    <w:p w14:paraId="6E0E294C" w14:textId="77777777" w:rsidR="00D053CC" w:rsidRDefault="00D053CC" w:rsidP="00D053CC">
      <w:r>
        <w:t>Bitte achten Sie auf die korrekte Nennung des Copyrights und auf die ausschließliche Verwendung im Zusammenhang mit dieser Pressemitteilung. Es ist nicht erlaubt, die Fotos an Dritte weiterzugeben.</w:t>
      </w:r>
    </w:p>
    <w:p w14:paraId="30533F4C" w14:textId="77777777" w:rsidR="00D053CC" w:rsidRDefault="00D053CC" w:rsidP="00D053CC"/>
    <w:p w14:paraId="04B015AA" w14:textId="77777777" w:rsidR="00D053CC" w:rsidRDefault="00D053CC" w:rsidP="00D053CC">
      <w:r>
        <w:lastRenderedPageBreak/>
        <w:t>Abdruck frei – Belegexemplar an Proesler Kommunikation erbeten.</w:t>
      </w:r>
    </w:p>
    <w:p w14:paraId="17B779FE" w14:textId="77777777" w:rsidR="00D053CC" w:rsidRDefault="00D053CC" w:rsidP="00186FCA">
      <w:pPr>
        <w:rPr>
          <w:rFonts w:cstheme="minorHAnsi"/>
          <w:b/>
          <w:spacing w:val="-2"/>
          <w:sz w:val="40"/>
          <w:szCs w:val="40"/>
        </w:rPr>
      </w:pPr>
    </w:p>
    <w:p w14:paraId="52DFD0FB" w14:textId="76A0F3D7" w:rsidR="00D45AB8" w:rsidRDefault="00186FCA" w:rsidP="00186FCA">
      <w:pPr>
        <w:rPr>
          <w:rFonts w:cstheme="minorHAnsi"/>
          <w:spacing w:val="-2"/>
          <w:sz w:val="20"/>
          <w:szCs w:val="20"/>
        </w:rPr>
      </w:pPr>
      <w:r>
        <w:rPr>
          <w:rFonts w:cstheme="minorHAnsi"/>
          <w:b/>
          <w:noProof/>
          <w:spacing w:val="-2"/>
          <w:sz w:val="40"/>
          <w:szCs w:val="40"/>
          <w:lang w:eastAsia="de-DE"/>
        </w:rPr>
        <w:drawing>
          <wp:anchor distT="0" distB="0" distL="114300" distR="114300" simplePos="0" relativeHeight="251658241" behindDoc="0" locked="0" layoutInCell="1" allowOverlap="1" wp14:anchorId="7FD5A263" wp14:editId="111BFD19">
            <wp:simplePos x="0" y="0"/>
            <wp:positionH relativeFrom="column">
              <wp:posOffset>-16510</wp:posOffset>
            </wp:positionH>
            <wp:positionV relativeFrom="paragraph">
              <wp:posOffset>76637</wp:posOffset>
            </wp:positionV>
            <wp:extent cx="923925" cy="923925"/>
            <wp:effectExtent l="0" t="0" r="9525" b="9525"/>
            <wp:wrapSquare wrapText="bothSides"/>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923925" cy="923925"/>
                    </a:xfrm>
                    <a:prstGeom prst="rect">
                      <a:avLst/>
                    </a:prstGeom>
                  </pic:spPr>
                </pic:pic>
              </a:graphicData>
            </a:graphic>
          </wp:anchor>
        </w:drawing>
      </w:r>
      <w:r w:rsidR="000C735A" w:rsidRPr="00BB0181">
        <w:rPr>
          <w:rFonts w:cstheme="minorHAnsi"/>
          <w:b/>
          <w:spacing w:val="-2"/>
          <w:sz w:val="40"/>
          <w:szCs w:val="40"/>
        </w:rPr>
        <w:t>Press</w:t>
      </w:r>
      <w:r w:rsidR="008A585A">
        <w:rPr>
          <w:rFonts w:cstheme="minorHAnsi"/>
          <w:b/>
          <w:spacing w:val="-2"/>
          <w:sz w:val="40"/>
          <w:szCs w:val="40"/>
        </w:rPr>
        <w:t>e</w:t>
      </w:r>
      <w:r w:rsidR="000C735A" w:rsidRPr="00BB0181">
        <w:rPr>
          <w:rFonts w:cstheme="minorHAnsi"/>
          <w:b/>
          <w:spacing w:val="-2"/>
          <w:sz w:val="40"/>
          <w:szCs w:val="40"/>
        </w:rPr>
        <w:t>portal naturbo</w:t>
      </w:r>
      <w:r w:rsidR="000C735A">
        <w:rPr>
          <w:rFonts w:cstheme="minorHAnsi"/>
          <w:b/>
          <w:spacing w:val="-2"/>
          <w:sz w:val="40"/>
          <w:szCs w:val="40"/>
        </w:rPr>
        <w:t xml:space="preserve">: </w:t>
      </w:r>
      <w:r w:rsidR="00D45AB8">
        <w:rPr>
          <w:rFonts w:cstheme="minorHAnsi"/>
          <w:b/>
          <w:spacing w:val="-2"/>
          <w:sz w:val="40"/>
          <w:szCs w:val="40"/>
        </w:rPr>
        <w:br/>
      </w:r>
      <w:r w:rsidR="00D45AB8">
        <w:rPr>
          <w:rFonts w:cstheme="minorHAnsi"/>
          <w:spacing w:val="-2"/>
          <w:sz w:val="20"/>
          <w:szCs w:val="20"/>
        </w:rPr>
        <w:t>Hier finden Sie a</w:t>
      </w:r>
      <w:r w:rsidR="00D45AB8" w:rsidRPr="001D08C5">
        <w:rPr>
          <w:rFonts w:cstheme="minorHAnsi"/>
          <w:spacing w:val="-2"/>
          <w:sz w:val="20"/>
          <w:szCs w:val="20"/>
        </w:rPr>
        <w:t xml:space="preserve">lle Fachartikel und Pressemitteilungen auch zum </w:t>
      </w:r>
      <w:r w:rsidR="00D45AB8">
        <w:rPr>
          <w:rFonts w:cstheme="minorHAnsi"/>
          <w:spacing w:val="-2"/>
          <w:sz w:val="20"/>
          <w:szCs w:val="20"/>
        </w:rPr>
        <w:t>D</w:t>
      </w:r>
      <w:r w:rsidR="00D45AB8" w:rsidRPr="001D08C5">
        <w:rPr>
          <w:rFonts w:cstheme="minorHAnsi"/>
          <w:spacing w:val="-2"/>
          <w:sz w:val="20"/>
          <w:szCs w:val="20"/>
        </w:rPr>
        <w:t>ownload</w:t>
      </w:r>
      <w:r w:rsidR="00D45AB8">
        <w:rPr>
          <w:rFonts w:cstheme="minorHAnsi"/>
          <w:spacing w:val="-2"/>
          <w:sz w:val="20"/>
          <w:szCs w:val="20"/>
        </w:rPr>
        <w:t>.</w:t>
      </w:r>
    </w:p>
    <w:p w14:paraId="77C78951" w14:textId="77777777" w:rsidR="00D45AB8" w:rsidRDefault="00D45AB8" w:rsidP="000C735A">
      <w:pPr>
        <w:spacing w:line="23" w:lineRule="atLeast"/>
        <w:rPr>
          <w:rFonts w:cstheme="minorHAnsi"/>
          <w:spacing w:val="-2"/>
          <w:sz w:val="20"/>
          <w:szCs w:val="20"/>
        </w:rPr>
      </w:pPr>
    </w:p>
    <w:p w14:paraId="2A8FEA3B" w14:textId="6C1CF937" w:rsidR="000C735A" w:rsidRPr="00BB0181" w:rsidRDefault="000C735A" w:rsidP="000C735A">
      <w:pPr>
        <w:spacing w:line="23" w:lineRule="atLeast"/>
        <w:rPr>
          <w:rFonts w:cstheme="minorHAnsi"/>
          <w:b/>
          <w:spacing w:val="-2"/>
          <w:sz w:val="40"/>
          <w:szCs w:val="40"/>
        </w:rPr>
      </w:pPr>
      <w:r>
        <w:rPr>
          <w:rFonts w:cstheme="minorHAnsi"/>
          <w:b/>
          <w:spacing w:val="-2"/>
          <w:sz w:val="40"/>
          <w:szCs w:val="40"/>
        </w:rPr>
        <w:t>www.naturbo.de/presse</w:t>
      </w:r>
    </w:p>
    <w:p w14:paraId="6E199453" w14:textId="3BC03A8B" w:rsidR="000C735A" w:rsidRPr="003A5839" w:rsidRDefault="000C735A" w:rsidP="000C735A">
      <w:pPr>
        <w:spacing w:after="120" w:line="23" w:lineRule="atLeast"/>
        <w:rPr>
          <w:sz w:val="20"/>
          <w:szCs w:val="20"/>
        </w:rPr>
      </w:pPr>
    </w:p>
    <w:p w14:paraId="68C4ADBC" w14:textId="6F6B72B3" w:rsidR="00A75277" w:rsidRDefault="00A75277" w:rsidP="00D21DE1">
      <w:pPr>
        <w:tabs>
          <w:tab w:val="left" w:pos="6876"/>
        </w:tabs>
        <w:rPr>
          <w:b/>
        </w:rPr>
      </w:pPr>
    </w:p>
    <w:p w14:paraId="3CB8117C" w14:textId="18B8AE30" w:rsidR="00652422" w:rsidRDefault="00652422" w:rsidP="00D21DE1">
      <w:pPr>
        <w:tabs>
          <w:tab w:val="left" w:pos="6876"/>
        </w:tabs>
        <w:rPr>
          <w:b/>
        </w:rPr>
      </w:pPr>
    </w:p>
    <w:p w14:paraId="5ED5F88B" w14:textId="31404479" w:rsidR="00D21DE1" w:rsidRDefault="00D21DE1" w:rsidP="00D21DE1">
      <w:pPr>
        <w:tabs>
          <w:tab w:val="left" w:pos="6876"/>
        </w:tabs>
        <w:rPr>
          <w:bCs/>
          <w:i/>
          <w:iCs/>
        </w:rPr>
      </w:pPr>
      <w:r w:rsidRPr="007C45A0">
        <w:rPr>
          <w:b/>
        </w:rPr>
        <w:t>Weitere Informationen</w:t>
      </w:r>
      <w:r w:rsidRPr="0057518A">
        <w:rPr>
          <w:bCs/>
        </w:rPr>
        <w:t>:</w:t>
      </w:r>
      <w:r>
        <w:rPr>
          <w:bCs/>
          <w:i/>
          <w:iCs/>
        </w:rPr>
        <w:t xml:space="preserve"> </w:t>
      </w:r>
    </w:p>
    <w:p w14:paraId="51ACC523" w14:textId="796B8F60" w:rsidR="00D21DE1" w:rsidRPr="00AE5448" w:rsidRDefault="00D21DE1" w:rsidP="00D21DE1">
      <w:pPr>
        <w:spacing w:line="276" w:lineRule="auto"/>
        <w:rPr>
          <w:b/>
        </w:rPr>
      </w:pPr>
    </w:p>
    <w:p w14:paraId="6C13A4FB" w14:textId="314627C2" w:rsidR="00D21DE1" w:rsidRPr="005A39C2" w:rsidRDefault="00D21DE1" w:rsidP="00D21DE1">
      <w:pPr>
        <w:spacing w:line="276" w:lineRule="auto"/>
        <w:rPr>
          <w:b/>
          <w:bCs/>
          <w:sz w:val="20"/>
          <w:szCs w:val="20"/>
        </w:rPr>
      </w:pPr>
      <w:r w:rsidRPr="005A39C2">
        <w:rPr>
          <w:b/>
          <w:bCs/>
          <w:sz w:val="20"/>
          <w:szCs w:val="20"/>
        </w:rPr>
        <w:t xml:space="preserve">naturbo </w:t>
      </w:r>
      <w:r>
        <w:rPr>
          <w:b/>
          <w:bCs/>
          <w:sz w:val="20"/>
          <w:szCs w:val="20"/>
        </w:rPr>
        <w:t xml:space="preserve">– </w:t>
      </w:r>
      <w:r w:rsidRPr="005A39C2">
        <w:rPr>
          <w:b/>
          <w:bCs/>
          <w:sz w:val="20"/>
          <w:szCs w:val="20"/>
        </w:rPr>
        <w:t>Lehmputz Trockenbausysteme GmbH &amp; Co. KG</w:t>
      </w:r>
    </w:p>
    <w:p w14:paraId="48AD2625" w14:textId="39265D31" w:rsidR="00D21DE1" w:rsidRDefault="00D21DE1" w:rsidP="00D21DE1">
      <w:pPr>
        <w:spacing w:line="276" w:lineRule="auto"/>
        <w:rPr>
          <w:sz w:val="20"/>
          <w:szCs w:val="20"/>
        </w:rPr>
      </w:pPr>
      <w:r>
        <w:rPr>
          <w:sz w:val="20"/>
          <w:szCs w:val="20"/>
        </w:rPr>
        <w:t>Rebekka Weihele</w:t>
      </w:r>
    </w:p>
    <w:p w14:paraId="359D481D" w14:textId="5CAFEE34" w:rsidR="00D21DE1" w:rsidRPr="005A39C2" w:rsidRDefault="00D21DE1" w:rsidP="00D21DE1">
      <w:pPr>
        <w:spacing w:line="276" w:lineRule="auto"/>
        <w:rPr>
          <w:sz w:val="20"/>
          <w:szCs w:val="20"/>
        </w:rPr>
      </w:pPr>
      <w:r>
        <w:rPr>
          <w:sz w:val="20"/>
          <w:szCs w:val="20"/>
        </w:rPr>
        <w:t>Anger 1b  |  87657 Görisried</w:t>
      </w:r>
    </w:p>
    <w:p w14:paraId="6DE43EDF" w14:textId="198256B1" w:rsidR="00D21DE1" w:rsidRPr="005A39C2" w:rsidRDefault="00D21DE1" w:rsidP="00D21DE1">
      <w:pPr>
        <w:spacing w:line="276" w:lineRule="auto"/>
        <w:rPr>
          <w:sz w:val="20"/>
          <w:szCs w:val="20"/>
        </w:rPr>
      </w:pPr>
      <w:r w:rsidRPr="005A39C2">
        <w:rPr>
          <w:sz w:val="20"/>
          <w:szCs w:val="20"/>
        </w:rPr>
        <w:t xml:space="preserve">Tel. +49 (0) </w:t>
      </w:r>
      <w:r>
        <w:rPr>
          <w:sz w:val="20"/>
          <w:szCs w:val="20"/>
        </w:rPr>
        <w:t>8302</w:t>
      </w:r>
      <w:r w:rsidRPr="005A39C2">
        <w:rPr>
          <w:sz w:val="20"/>
          <w:szCs w:val="20"/>
        </w:rPr>
        <w:t xml:space="preserve"> </w:t>
      </w:r>
      <w:r>
        <w:rPr>
          <w:sz w:val="20"/>
          <w:szCs w:val="20"/>
        </w:rPr>
        <w:t>76 44 00</w:t>
      </w:r>
      <w:r w:rsidRPr="005A39C2">
        <w:rPr>
          <w:sz w:val="20"/>
          <w:szCs w:val="20"/>
        </w:rPr>
        <w:t>-0</w:t>
      </w:r>
    </w:p>
    <w:p w14:paraId="684CF602" w14:textId="2F2234C2" w:rsidR="00D21DE1" w:rsidRPr="003A5839" w:rsidRDefault="00D21DE1" w:rsidP="00D21DE1">
      <w:pPr>
        <w:spacing w:line="276" w:lineRule="auto"/>
        <w:rPr>
          <w:sz w:val="20"/>
          <w:szCs w:val="20"/>
        </w:rPr>
      </w:pPr>
      <w:r w:rsidRPr="003A5839">
        <w:rPr>
          <w:sz w:val="20"/>
          <w:szCs w:val="20"/>
        </w:rPr>
        <w:t>info@naturbo.de</w:t>
      </w:r>
    </w:p>
    <w:p w14:paraId="6B869473" w14:textId="2676EE22" w:rsidR="00D21DE1" w:rsidRPr="003A5839" w:rsidRDefault="00D21DE1" w:rsidP="00D21DE1">
      <w:pPr>
        <w:spacing w:line="276" w:lineRule="auto"/>
        <w:rPr>
          <w:sz w:val="20"/>
          <w:szCs w:val="20"/>
        </w:rPr>
      </w:pPr>
      <w:r w:rsidRPr="003A5839">
        <w:rPr>
          <w:sz w:val="20"/>
          <w:szCs w:val="20"/>
        </w:rPr>
        <w:t>www.naturbo.de</w:t>
      </w:r>
    </w:p>
    <w:p w14:paraId="24F9E4EF" w14:textId="26826999" w:rsidR="00D21DE1" w:rsidRPr="003A5839" w:rsidRDefault="00D21DE1" w:rsidP="00D21DE1">
      <w:pPr>
        <w:spacing w:line="276" w:lineRule="auto"/>
        <w:rPr>
          <w:sz w:val="20"/>
          <w:szCs w:val="20"/>
        </w:rPr>
      </w:pPr>
    </w:p>
    <w:p w14:paraId="21D060B2" w14:textId="5ACBEEED" w:rsidR="00D21DE1" w:rsidRPr="00C618D6" w:rsidRDefault="00D21DE1" w:rsidP="00D21DE1">
      <w:pPr>
        <w:spacing w:line="276" w:lineRule="auto"/>
        <w:rPr>
          <w:b/>
          <w:bCs/>
          <w:sz w:val="20"/>
          <w:szCs w:val="20"/>
        </w:rPr>
      </w:pPr>
      <w:r w:rsidRPr="005A39C2">
        <w:rPr>
          <w:b/>
          <w:bCs/>
          <w:sz w:val="20"/>
          <w:szCs w:val="20"/>
        </w:rPr>
        <w:t>PR-Agentur</w:t>
      </w:r>
      <w:r>
        <w:rPr>
          <w:b/>
          <w:bCs/>
          <w:sz w:val="20"/>
          <w:szCs w:val="20"/>
        </w:rPr>
        <w:t xml:space="preserve"> Proe</w:t>
      </w:r>
      <w:r w:rsidRPr="005A39C2">
        <w:rPr>
          <w:b/>
          <w:bCs/>
          <w:sz w:val="20"/>
          <w:szCs w:val="20"/>
        </w:rPr>
        <w:t>sler Kommunikation GmbH</w:t>
      </w:r>
    </w:p>
    <w:p w14:paraId="521A4529" w14:textId="376949F8" w:rsidR="00D21DE1" w:rsidRDefault="00D21DE1" w:rsidP="00D21DE1">
      <w:pPr>
        <w:spacing w:line="276" w:lineRule="auto"/>
        <w:rPr>
          <w:sz w:val="20"/>
          <w:szCs w:val="20"/>
        </w:rPr>
      </w:pPr>
      <w:r>
        <w:rPr>
          <w:sz w:val="20"/>
          <w:szCs w:val="20"/>
        </w:rPr>
        <w:t>Ulrike Nicholson</w:t>
      </w:r>
    </w:p>
    <w:p w14:paraId="54DC0E16" w14:textId="5894ED7A" w:rsidR="00D21DE1" w:rsidRPr="005A39C2" w:rsidRDefault="00D21DE1" w:rsidP="00D21DE1">
      <w:pPr>
        <w:spacing w:line="276" w:lineRule="auto"/>
        <w:rPr>
          <w:sz w:val="20"/>
          <w:szCs w:val="20"/>
        </w:rPr>
      </w:pPr>
      <w:r w:rsidRPr="005A39C2">
        <w:rPr>
          <w:sz w:val="20"/>
          <w:szCs w:val="20"/>
        </w:rPr>
        <w:t>Karlstraße 2</w:t>
      </w:r>
      <w:r>
        <w:rPr>
          <w:sz w:val="20"/>
          <w:szCs w:val="20"/>
        </w:rPr>
        <w:t xml:space="preserve">  |  </w:t>
      </w:r>
      <w:r w:rsidRPr="005A39C2">
        <w:rPr>
          <w:sz w:val="20"/>
          <w:szCs w:val="20"/>
        </w:rPr>
        <w:t>72072 Tübingen</w:t>
      </w:r>
    </w:p>
    <w:p w14:paraId="191533D1" w14:textId="5427C3AE" w:rsidR="00D21DE1" w:rsidRPr="005A39C2" w:rsidRDefault="00D21DE1" w:rsidP="00D21DE1">
      <w:pPr>
        <w:spacing w:line="276" w:lineRule="auto"/>
        <w:rPr>
          <w:sz w:val="20"/>
          <w:szCs w:val="20"/>
        </w:rPr>
      </w:pPr>
      <w:r w:rsidRPr="005A39C2">
        <w:rPr>
          <w:sz w:val="20"/>
          <w:szCs w:val="20"/>
        </w:rPr>
        <w:t>Tel. +49 (0) 7071 23416</w:t>
      </w:r>
    </w:p>
    <w:p w14:paraId="5D7199E3" w14:textId="3508B8C0" w:rsidR="00D21DE1" w:rsidRPr="003A5839" w:rsidRDefault="00D21DE1" w:rsidP="00D21DE1">
      <w:pPr>
        <w:spacing w:line="276" w:lineRule="auto"/>
        <w:rPr>
          <w:sz w:val="20"/>
          <w:szCs w:val="20"/>
        </w:rPr>
      </w:pPr>
      <w:r>
        <w:rPr>
          <w:sz w:val="20"/>
          <w:szCs w:val="20"/>
        </w:rPr>
        <w:t>u.nicholson</w:t>
      </w:r>
      <w:r w:rsidRPr="003A5839">
        <w:rPr>
          <w:sz w:val="20"/>
          <w:szCs w:val="20"/>
        </w:rPr>
        <w:t>@proesler.com</w:t>
      </w:r>
    </w:p>
    <w:p w14:paraId="6A2985CF" w14:textId="1067474D" w:rsidR="00D21DE1" w:rsidRPr="004775B6" w:rsidRDefault="00762EEA" w:rsidP="00D21DE1">
      <w:pPr>
        <w:spacing w:line="276" w:lineRule="auto"/>
        <w:rPr>
          <w:sz w:val="20"/>
          <w:szCs w:val="20"/>
        </w:rPr>
      </w:pPr>
      <w:hyperlink r:id="rId11" w:history="1">
        <w:r w:rsidR="00D21DE1" w:rsidRPr="00FC1219">
          <w:rPr>
            <w:rStyle w:val="Hyperlink"/>
            <w:sz w:val="20"/>
            <w:szCs w:val="20"/>
          </w:rPr>
          <w:t>www.proesler.com</w:t>
        </w:r>
      </w:hyperlink>
    </w:p>
    <w:p w14:paraId="7FA54707" w14:textId="5FD98ABC" w:rsidR="004108D3" w:rsidRDefault="004108D3" w:rsidP="00D21DE1">
      <w:pPr>
        <w:spacing w:line="276" w:lineRule="auto"/>
        <w:rPr>
          <w:sz w:val="20"/>
          <w:szCs w:val="20"/>
        </w:rPr>
      </w:pPr>
    </w:p>
    <w:p w14:paraId="3E2FB5A2" w14:textId="5BC4B2B6" w:rsidR="004108D3" w:rsidRDefault="004108D3" w:rsidP="00D21DE1">
      <w:pPr>
        <w:spacing w:line="276" w:lineRule="auto"/>
        <w:rPr>
          <w:sz w:val="20"/>
          <w:szCs w:val="20"/>
        </w:rPr>
      </w:pPr>
    </w:p>
    <w:p w14:paraId="0E7AAE82" w14:textId="66618649" w:rsidR="004108D3" w:rsidRDefault="004108D3" w:rsidP="00D21DE1">
      <w:pPr>
        <w:spacing w:line="276" w:lineRule="auto"/>
        <w:rPr>
          <w:sz w:val="20"/>
          <w:szCs w:val="20"/>
        </w:rPr>
      </w:pPr>
    </w:p>
    <w:p w14:paraId="7B7E8CB7" w14:textId="46CC28F0" w:rsidR="00633DAE" w:rsidRPr="00762EEA" w:rsidRDefault="00633DAE" w:rsidP="00633DAE">
      <w:pPr>
        <w:spacing w:line="276" w:lineRule="auto"/>
        <w:rPr>
          <w:sz w:val="20"/>
          <w:szCs w:val="20"/>
        </w:rPr>
      </w:pPr>
      <w:r w:rsidRPr="00186FCA">
        <w:rPr>
          <w:rFonts w:ascii="Calibri" w:hAnsi="Calibri" w:cs="Calibri"/>
          <w:b/>
          <w:bCs/>
        </w:rPr>
        <w:t>Abbildungen:</w:t>
      </w:r>
      <w:r w:rsidR="00186FCA" w:rsidRPr="00186FCA">
        <w:rPr>
          <w:rFonts w:ascii="Calibri" w:hAnsi="Calibri" w:cs="Calibri"/>
        </w:rPr>
        <w:t xml:space="preserve"> </w:t>
      </w:r>
      <w:r w:rsidR="00186FCA" w:rsidRPr="00DD3908">
        <w:rPr>
          <w:rFonts w:ascii="Calibri" w:hAnsi="Calibri" w:cs="Calibri"/>
        </w:rPr>
        <w:t>©</w:t>
      </w:r>
      <w:r w:rsidRPr="00DD3908">
        <w:rPr>
          <w:rFonts w:ascii="Calibri" w:hAnsi="Calibri" w:cs="Calibri"/>
        </w:rPr>
        <w:t xml:space="preserve"> </w:t>
      </w:r>
      <w:r w:rsidR="00DD3908" w:rsidRPr="00DD3908">
        <w:rPr>
          <w:rFonts w:ascii="Calibri" w:hAnsi="Calibri" w:cs="Calibri"/>
        </w:rPr>
        <w:t>Verena</w:t>
      </w:r>
      <w:r w:rsidR="00186FCA" w:rsidRPr="00DD3908">
        <w:rPr>
          <w:rFonts w:ascii="Calibri" w:hAnsi="Calibri" w:cs="Calibri"/>
        </w:rPr>
        <w:t xml:space="preserve"> Dreisbach </w:t>
      </w:r>
    </w:p>
    <w:p w14:paraId="786A1010" w14:textId="674CCF4F" w:rsidR="004108D3" w:rsidRDefault="004108D3" w:rsidP="00D21DE1">
      <w:pPr>
        <w:spacing w:line="276" w:lineRule="auto"/>
        <w:rPr>
          <w:sz w:val="20"/>
          <w:szCs w:val="20"/>
        </w:rPr>
      </w:pPr>
    </w:p>
    <w:p w14:paraId="034A38E9" w14:textId="497A7B05" w:rsidR="004108D3" w:rsidRDefault="006F0515" w:rsidP="00D21DE1">
      <w:pPr>
        <w:spacing w:line="276" w:lineRule="auto"/>
        <w:rPr>
          <w:sz w:val="20"/>
          <w:szCs w:val="20"/>
        </w:rPr>
      </w:pPr>
      <w:r>
        <w:rPr>
          <w:b/>
          <w:bCs/>
          <w:noProof/>
          <w:sz w:val="36"/>
          <w:szCs w:val="36"/>
        </w:rPr>
        <w:drawing>
          <wp:anchor distT="0" distB="0" distL="114300" distR="114300" simplePos="0" relativeHeight="251659265" behindDoc="0" locked="0" layoutInCell="1" allowOverlap="1" wp14:anchorId="5D6BDC80" wp14:editId="55FD06C2">
            <wp:simplePos x="0" y="0"/>
            <wp:positionH relativeFrom="column">
              <wp:posOffset>3761740</wp:posOffset>
            </wp:positionH>
            <wp:positionV relativeFrom="paragraph">
              <wp:posOffset>175895</wp:posOffset>
            </wp:positionV>
            <wp:extent cx="1986280" cy="2646045"/>
            <wp:effectExtent l="0" t="0" r="0" b="1905"/>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86280" cy="2646045"/>
                    </a:xfrm>
                    <a:prstGeom prst="rect">
                      <a:avLst/>
                    </a:prstGeom>
                    <a:noFill/>
                    <a:ln>
                      <a:noFill/>
                    </a:ln>
                  </pic:spPr>
                </pic:pic>
              </a:graphicData>
            </a:graphic>
            <wp14:sizeRelH relativeFrom="page">
              <wp14:pctWidth>0</wp14:pctWidth>
            </wp14:sizeRelH>
            <wp14:sizeRelV relativeFrom="page">
              <wp14:pctHeight>0</wp14:pctHeight>
            </wp14:sizeRelV>
          </wp:anchor>
        </w:drawing>
      </w:r>
      <w:r w:rsidR="00F4010E">
        <w:rPr>
          <w:noProof/>
          <w:sz w:val="20"/>
          <w:szCs w:val="20"/>
        </w:rPr>
        <w:drawing>
          <wp:anchor distT="0" distB="0" distL="114300" distR="114300" simplePos="0" relativeHeight="251670529" behindDoc="0" locked="0" layoutInCell="1" allowOverlap="1" wp14:anchorId="2AE7F625" wp14:editId="72AB2435">
            <wp:simplePos x="0" y="0"/>
            <wp:positionH relativeFrom="column">
              <wp:posOffset>-59377</wp:posOffset>
            </wp:positionH>
            <wp:positionV relativeFrom="paragraph">
              <wp:posOffset>184785</wp:posOffset>
            </wp:positionV>
            <wp:extent cx="3531235" cy="2646045"/>
            <wp:effectExtent l="0" t="0" r="0" b="1905"/>
            <wp:wrapNone/>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31235" cy="26460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3564D1F" w14:textId="01E1AB6F" w:rsidR="004108D3" w:rsidRDefault="004108D3" w:rsidP="00D21DE1">
      <w:pPr>
        <w:spacing w:line="276" w:lineRule="auto"/>
        <w:rPr>
          <w:sz w:val="20"/>
          <w:szCs w:val="20"/>
        </w:rPr>
      </w:pPr>
    </w:p>
    <w:p w14:paraId="00042497" w14:textId="2FC2099A" w:rsidR="004108D3" w:rsidRDefault="004108D3" w:rsidP="00D21DE1">
      <w:pPr>
        <w:spacing w:line="276" w:lineRule="auto"/>
        <w:rPr>
          <w:sz w:val="20"/>
          <w:szCs w:val="20"/>
        </w:rPr>
      </w:pPr>
    </w:p>
    <w:p w14:paraId="2232E274" w14:textId="4E1856BB" w:rsidR="004108D3" w:rsidRDefault="004108D3" w:rsidP="00D21DE1">
      <w:pPr>
        <w:spacing w:line="276" w:lineRule="auto"/>
        <w:rPr>
          <w:sz w:val="20"/>
          <w:szCs w:val="20"/>
        </w:rPr>
      </w:pPr>
    </w:p>
    <w:p w14:paraId="7653A2AD" w14:textId="3525C32E" w:rsidR="004108D3" w:rsidRDefault="004108D3" w:rsidP="00D21DE1">
      <w:pPr>
        <w:spacing w:line="276" w:lineRule="auto"/>
        <w:rPr>
          <w:sz w:val="20"/>
          <w:szCs w:val="20"/>
        </w:rPr>
      </w:pPr>
    </w:p>
    <w:p w14:paraId="44D2E1D1" w14:textId="1AC48C13" w:rsidR="004108D3" w:rsidRDefault="004108D3" w:rsidP="00D21DE1">
      <w:pPr>
        <w:spacing w:line="276" w:lineRule="auto"/>
        <w:rPr>
          <w:sz w:val="20"/>
          <w:szCs w:val="20"/>
        </w:rPr>
      </w:pPr>
    </w:p>
    <w:p w14:paraId="1F9B379C" w14:textId="5EA19F7C" w:rsidR="004108D3" w:rsidRDefault="004108D3" w:rsidP="00D21DE1">
      <w:pPr>
        <w:spacing w:line="276" w:lineRule="auto"/>
        <w:rPr>
          <w:sz w:val="20"/>
          <w:szCs w:val="20"/>
        </w:rPr>
      </w:pPr>
    </w:p>
    <w:p w14:paraId="4822827D" w14:textId="429B4DCF" w:rsidR="004108D3" w:rsidRDefault="004108D3" w:rsidP="00D21DE1">
      <w:pPr>
        <w:spacing w:line="276" w:lineRule="auto"/>
        <w:rPr>
          <w:sz w:val="20"/>
          <w:szCs w:val="20"/>
        </w:rPr>
      </w:pPr>
    </w:p>
    <w:p w14:paraId="3FA028DB" w14:textId="47801839" w:rsidR="004108D3" w:rsidRDefault="004108D3" w:rsidP="00D21DE1">
      <w:pPr>
        <w:spacing w:line="276" w:lineRule="auto"/>
        <w:rPr>
          <w:sz w:val="20"/>
          <w:szCs w:val="20"/>
        </w:rPr>
      </w:pPr>
    </w:p>
    <w:p w14:paraId="4AD5B351" w14:textId="31CC2F60" w:rsidR="004108D3" w:rsidRDefault="004108D3" w:rsidP="00D21DE1">
      <w:pPr>
        <w:spacing w:line="276" w:lineRule="auto"/>
        <w:rPr>
          <w:sz w:val="20"/>
          <w:szCs w:val="20"/>
        </w:rPr>
      </w:pPr>
    </w:p>
    <w:p w14:paraId="3A5F10C2" w14:textId="658321C7" w:rsidR="004108D3" w:rsidRDefault="004108D3" w:rsidP="00D21DE1">
      <w:pPr>
        <w:spacing w:line="276" w:lineRule="auto"/>
        <w:rPr>
          <w:sz w:val="20"/>
          <w:szCs w:val="20"/>
        </w:rPr>
      </w:pPr>
    </w:p>
    <w:p w14:paraId="253F9E92" w14:textId="4A7CA795" w:rsidR="004108D3" w:rsidRDefault="004108D3" w:rsidP="00D21DE1">
      <w:pPr>
        <w:spacing w:line="276" w:lineRule="auto"/>
        <w:rPr>
          <w:sz w:val="20"/>
          <w:szCs w:val="20"/>
        </w:rPr>
      </w:pPr>
    </w:p>
    <w:p w14:paraId="31F96359" w14:textId="1051636F" w:rsidR="004108D3" w:rsidRDefault="004108D3" w:rsidP="00D21DE1">
      <w:pPr>
        <w:spacing w:line="276" w:lineRule="auto"/>
        <w:rPr>
          <w:sz w:val="20"/>
          <w:szCs w:val="20"/>
        </w:rPr>
      </w:pPr>
    </w:p>
    <w:p w14:paraId="0F434D29" w14:textId="6B277204" w:rsidR="004108D3" w:rsidRDefault="004108D3" w:rsidP="00D21DE1">
      <w:pPr>
        <w:spacing w:line="276" w:lineRule="auto"/>
        <w:rPr>
          <w:sz w:val="20"/>
          <w:szCs w:val="20"/>
        </w:rPr>
      </w:pPr>
    </w:p>
    <w:p w14:paraId="5A4F8B38" w14:textId="44352A0E" w:rsidR="004108D3" w:rsidRDefault="004108D3" w:rsidP="00D21DE1">
      <w:pPr>
        <w:spacing w:line="276" w:lineRule="auto"/>
        <w:rPr>
          <w:sz w:val="20"/>
          <w:szCs w:val="20"/>
        </w:rPr>
      </w:pPr>
    </w:p>
    <w:p w14:paraId="71D8B14F" w14:textId="362FCD1F" w:rsidR="004108D3" w:rsidRDefault="006F0515" w:rsidP="00D21DE1">
      <w:pPr>
        <w:spacing w:line="276" w:lineRule="auto"/>
        <w:rPr>
          <w:sz w:val="20"/>
          <w:szCs w:val="20"/>
        </w:rPr>
      </w:pPr>
      <w:r>
        <w:rPr>
          <w:noProof/>
          <w:sz w:val="20"/>
          <w:szCs w:val="20"/>
          <w:lang w:eastAsia="de-DE"/>
        </w:rPr>
        <mc:AlternateContent>
          <mc:Choice Requires="wps">
            <w:drawing>
              <wp:anchor distT="0" distB="0" distL="114300" distR="114300" simplePos="0" relativeHeight="251676673" behindDoc="0" locked="0" layoutInCell="1" allowOverlap="1" wp14:anchorId="645C1331" wp14:editId="337E779D">
                <wp:simplePos x="0" y="0"/>
                <wp:positionH relativeFrom="column">
                  <wp:posOffset>-169478</wp:posOffset>
                </wp:positionH>
                <wp:positionV relativeFrom="paragraph">
                  <wp:posOffset>239395</wp:posOffset>
                </wp:positionV>
                <wp:extent cx="5918200" cy="812800"/>
                <wp:effectExtent l="0" t="0" r="6350" b="6350"/>
                <wp:wrapNone/>
                <wp:docPr id="15" name="Rechteck 2"/>
                <wp:cNvGraphicFramePr/>
                <a:graphic xmlns:a="http://schemas.openxmlformats.org/drawingml/2006/main">
                  <a:graphicData uri="http://schemas.microsoft.com/office/word/2010/wordprocessingShape">
                    <wps:wsp>
                      <wps:cNvSpPr/>
                      <wps:spPr>
                        <a:xfrm>
                          <a:off x="0" y="0"/>
                          <a:ext cx="5918200" cy="81280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20DBFCC7" w14:textId="3CAF31F7" w:rsidR="009736BC" w:rsidRPr="00C0711F" w:rsidRDefault="009736BC" w:rsidP="009736BC">
                            <w:pPr>
                              <w:rPr>
                                <w:b/>
                                <w:bCs/>
                                <w:sz w:val="22"/>
                                <w:szCs w:val="22"/>
                              </w:rPr>
                            </w:pPr>
                            <w:r>
                              <w:rPr>
                                <w:b/>
                                <w:bCs/>
                                <w:sz w:val="22"/>
                                <w:szCs w:val="22"/>
                              </w:rPr>
                              <w:t>n</w:t>
                            </w:r>
                            <w:r w:rsidRPr="00C0711F">
                              <w:rPr>
                                <w:b/>
                                <w:bCs/>
                                <w:sz w:val="22"/>
                                <w:szCs w:val="22"/>
                              </w:rPr>
                              <w:t>aturbo</w:t>
                            </w:r>
                            <w:r>
                              <w:rPr>
                                <w:b/>
                                <w:bCs/>
                                <w:sz w:val="22"/>
                                <w:szCs w:val="22"/>
                              </w:rPr>
                              <w:t>_</w:t>
                            </w:r>
                            <w:r w:rsidR="002868E7">
                              <w:rPr>
                                <w:b/>
                                <w:bCs/>
                                <w:sz w:val="22"/>
                                <w:szCs w:val="22"/>
                              </w:rPr>
                              <w:t>huelben</w:t>
                            </w:r>
                            <w:r w:rsidRPr="00C0711F">
                              <w:rPr>
                                <w:b/>
                                <w:bCs/>
                                <w:sz w:val="22"/>
                                <w:szCs w:val="22"/>
                              </w:rPr>
                              <w:t>_0</w:t>
                            </w:r>
                            <w:r w:rsidR="002868E7">
                              <w:rPr>
                                <w:b/>
                                <w:bCs/>
                                <w:sz w:val="22"/>
                                <w:szCs w:val="22"/>
                              </w:rPr>
                              <w:t>1-02</w:t>
                            </w:r>
                            <w:r w:rsidRPr="00C0711F">
                              <w:rPr>
                                <w:b/>
                                <w:bCs/>
                                <w:sz w:val="22"/>
                                <w:szCs w:val="22"/>
                              </w:rPr>
                              <w:t>:</w:t>
                            </w:r>
                          </w:p>
                          <w:p w14:paraId="327D2600" w14:textId="2DF3D34D" w:rsidR="009736BC" w:rsidRPr="00C0711F" w:rsidRDefault="00E13084" w:rsidP="00E13084">
                            <w:pPr>
                              <w:rPr>
                                <w:sz w:val="22"/>
                                <w:szCs w:val="22"/>
                              </w:rPr>
                            </w:pPr>
                            <w:r>
                              <w:rPr>
                                <w:sz w:val="22"/>
                                <w:szCs w:val="22"/>
                              </w:rPr>
                              <w:t>D</w:t>
                            </w:r>
                            <w:r w:rsidRPr="00E13084">
                              <w:rPr>
                                <w:sz w:val="22"/>
                                <w:szCs w:val="22"/>
                              </w:rPr>
                              <w:t xml:space="preserve">er Wärmeverlust des Gebäudes in Hülben </w:t>
                            </w:r>
                            <w:r>
                              <w:rPr>
                                <w:sz w:val="22"/>
                                <w:szCs w:val="22"/>
                              </w:rPr>
                              <w:t xml:space="preserve">hat sich </w:t>
                            </w:r>
                            <w:r w:rsidRPr="00E13084">
                              <w:rPr>
                                <w:sz w:val="22"/>
                                <w:szCs w:val="22"/>
                              </w:rPr>
                              <w:t>durch die Sanierungsmaßnahmen stark reduziert</w:t>
                            </w:r>
                            <w:r>
                              <w:rPr>
                                <w:sz w:val="22"/>
                                <w:szCs w:val="22"/>
                              </w:rPr>
                              <w:t xml:space="preserve"> </w:t>
                            </w:r>
                            <w:r w:rsidRPr="00E13084">
                              <w:rPr>
                                <w:sz w:val="22"/>
                                <w:szCs w:val="22"/>
                              </w:rPr>
                              <w:t>– dank Innendämmung, Wandheizung, optimierten Fenstern und Dachisolierung.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5C1331" id="Rechteck 2" o:spid="_x0000_s1027" style="position:absolute;margin-left:-13.35pt;margin-top:18.85pt;width:466pt;height:64pt;z-index:2516766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" fillcolor="white [3201]" stroked="f" strokeweight="1pt">
                <v:textbox>
                  <w:txbxContent>
                    <w:p w14:paraId="20DBFCC7" w14:textId="3CAF31F7" w:rsidR="009736BC" w:rsidRPr="00C0711F" w:rsidRDefault="009736BC" w:rsidP="009736BC">
                      <w:pPr>
                        <w:rPr>
                          <w:b/>
                          <w:bCs/>
                          <w:sz w:val="22"/>
                          <w:szCs w:val="22"/>
                        </w:rPr>
                      </w:pPr>
                      <w:r>
                        <w:rPr>
                          <w:b/>
                          <w:bCs/>
                          <w:sz w:val="22"/>
                          <w:szCs w:val="22"/>
                        </w:rPr>
                        <w:t>n</w:t>
                      </w:r>
                      <w:r w:rsidRPr="00C0711F">
                        <w:rPr>
                          <w:b/>
                          <w:bCs/>
                          <w:sz w:val="22"/>
                          <w:szCs w:val="22"/>
                        </w:rPr>
                        <w:t>aturbo</w:t>
                      </w:r>
                      <w:r>
                        <w:rPr>
                          <w:b/>
                          <w:bCs/>
                          <w:sz w:val="22"/>
                          <w:szCs w:val="22"/>
                        </w:rPr>
                        <w:t>_</w:t>
                      </w:r>
                      <w:r w:rsidR="002868E7">
                        <w:rPr>
                          <w:b/>
                          <w:bCs/>
                          <w:sz w:val="22"/>
                          <w:szCs w:val="22"/>
                        </w:rPr>
                        <w:t>huelben</w:t>
                      </w:r>
                      <w:r w:rsidRPr="00C0711F">
                        <w:rPr>
                          <w:b/>
                          <w:bCs/>
                          <w:sz w:val="22"/>
                          <w:szCs w:val="22"/>
                        </w:rPr>
                        <w:t>_0</w:t>
                      </w:r>
                      <w:r w:rsidR="002868E7">
                        <w:rPr>
                          <w:b/>
                          <w:bCs/>
                          <w:sz w:val="22"/>
                          <w:szCs w:val="22"/>
                        </w:rPr>
                        <w:t>1-02</w:t>
                      </w:r>
                      <w:r w:rsidRPr="00C0711F">
                        <w:rPr>
                          <w:b/>
                          <w:bCs/>
                          <w:sz w:val="22"/>
                          <w:szCs w:val="22"/>
                        </w:rPr>
                        <w:t>:</w:t>
                      </w:r>
                    </w:p>
                    <w:p w14:paraId="327D2600" w14:textId="2DF3D34D" w:rsidR="009736BC" w:rsidRPr="00C0711F" w:rsidRDefault="00E13084" w:rsidP="00E13084">
                      <w:pPr>
                        <w:rPr>
                          <w:sz w:val="22"/>
                          <w:szCs w:val="22"/>
                        </w:rPr>
                      </w:pPr>
                      <w:r>
                        <w:rPr>
                          <w:sz w:val="22"/>
                          <w:szCs w:val="22"/>
                        </w:rPr>
                        <w:t>D</w:t>
                      </w:r>
                      <w:r w:rsidRPr="00E13084">
                        <w:rPr>
                          <w:sz w:val="22"/>
                          <w:szCs w:val="22"/>
                        </w:rPr>
                        <w:t xml:space="preserve">er Wärmeverlust des Gebäudes in Hülben </w:t>
                      </w:r>
                      <w:r>
                        <w:rPr>
                          <w:sz w:val="22"/>
                          <w:szCs w:val="22"/>
                        </w:rPr>
                        <w:t xml:space="preserve">hat sich </w:t>
                      </w:r>
                      <w:r w:rsidRPr="00E13084">
                        <w:rPr>
                          <w:sz w:val="22"/>
                          <w:szCs w:val="22"/>
                        </w:rPr>
                        <w:t>durch die Sanierungsmaßnahmen stark reduziert</w:t>
                      </w:r>
                      <w:r>
                        <w:rPr>
                          <w:sz w:val="22"/>
                          <w:szCs w:val="22"/>
                        </w:rPr>
                        <w:t xml:space="preserve"> </w:t>
                      </w:r>
                      <w:r w:rsidRPr="00E13084">
                        <w:rPr>
                          <w:sz w:val="22"/>
                          <w:szCs w:val="22"/>
                        </w:rPr>
                        <w:t>– dank Innendämmung, Wandheizung, optimierten Fenstern und Dachisolierung.</w:t>
                      </w:r>
                    </w:p>
                  </w:txbxContent>
                </v:textbox>
              </v:rect>
            </w:pict>
          </mc:Fallback>
        </mc:AlternateContent>
      </w:r>
    </w:p>
    <w:p w14:paraId="0FE025A2" w14:textId="1CCE6CC7" w:rsidR="004108D3" w:rsidRDefault="004108D3" w:rsidP="00D21DE1">
      <w:pPr>
        <w:spacing w:line="276" w:lineRule="auto"/>
        <w:rPr>
          <w:sz w:val="20"/>
          <w:szCs w:val="20"/>
        </w:rPr>
      </w:pPr>
    </w:p>
    <w:p w14:paraId="03BB52A1" w14:textId="35558922" w:rsidR="004108D3" w:rsidRDefault="004108D3" w:rsidP="00D21DE1">
      <w:pPr>
        <w:spacing w:line="276" w:lineRule="auto"/>
        <w:rPr>
          <w:sz w:val="20"/>
          <w:szCs w:val="20"/>
        </w:rPr>
      </w:pPr>
    </w:p>
    <w:p w14:paraId="32244E12" w14:textId="4FE63EAF" w:rsidR="004108D3" w:rsidRDefault="004108D3" w:rsidP="00D21DE1">
      <w:pPr>
        <w:spacing w:line="276" w:lineRule="auto"/>
        <w:rPr>
          <w:sz w:val="20"/>
          <w:szCs w:val="20"/>
        </w:rPr>
      </w:pPr>
    </w:p>
    <w:p w14:paraId="1BFC9C49" w14:textId="6D878173" w:rsidR="004108D3" w:rsidRDefault="004108D3" w:rsidP="00D21DE1">
      <w:pPr>
        <w:spacing w:line="276" w:lineRule="auto"/>
        <w:rPr>
          <w:sz w:val="20"/>
          <w:szCs w:val="20"/>
        </w:rPr>
      </w:pPr>
    </w:p>
    <w:p w14:paraId="522193F0" w14:textId="286F65DF" w:rsidR="004108D3" w:rsidRDefault="00F4010E" w:rsidP="00D21DE1">
      <w:pPr>
        <w:spacing w:line="276" w:lineRule="auto"/>
        <w:rPr>
          <w:sz w:val="20"/>
          <w:szCs w:val="20"/>
        </w:rPr>
      </w:pPr>
      <w:r>
        <w:rPr>
          <w:noProof/>
          <w:sz w:val="20"/>
          <w:szCs w:val="20"/>
        </w:rPr>
        <w:drawing>
          <wp:anchor distT="0" distB="0" distL="114300" distR="114300" simplePos="0" relativeHeight="251660289" behindDoc="0" locked="0" layoutInCell="1" allowOverlap="1" wp14:anchorId="7E86E813" wp14:editId="76D1234A">
            <wp:simplePos x="0" y="0"/>
            <wp:positionH relativeFrom="column">
              <wp:posOffset>-16926</wp:posOffset>
            </wp:positionH>
            <wp:positionV relativeFrom="paragraph">
              <wp:posOffset>77667</wp:posOffset>
            </wp:positionV>
            <wp:extent cx="2648606" cy="3529500"/>
            <wp:effectExtent l="0" t="0" r="0" b="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53895" cy="353654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ECDF24" w14:textId="67ADB576" w:rsidR="004108D3" w:rsidRDefault="004108D3" w:rsidP="00D21DE1">
      <w:pPr>
        <w:spacing w:line="276" w:lineRule="auto"/>
        <w:rPr>
          <w:sz w:val="20"/>
          <w:szCs w:val="20"/>
        </w:rPr>
      </w:pPr>
    </w:p>
    <w:p w14:paraId="200249AE" w14:textId="78A499A5" w:rsidR="00652422" w:rsidRDefault="00F4010E" w:rsidP="00D21DE1">
      <w:pPr>
        <w:spacing w:line="276" w:lineRule="auto"/>
        <w:rPr>
          <w:sz w:val="20"/>
          <w:szCs w:val="20"/>
        </w:rPr>
      </w:pPr>
      <w:r>
        <w:rPr>
          <w:noProof/>
          <w:sz w:val="20"/>
          <w:szCs w:val="20"/>
        </w:rPr>
        <w:drawing>
          <wp:anchor distT="0" distB="0" distL="114300" distR="114300" simplePos="0" relativeHeight="251667457" behindDoc="0" locked="0" layoutInCell="1" allowOverlap="1" wp14:anchorId="4AF68D0E" wp14:editId="75ADEB51">
            <wp:simplePos x="0" y="0"/>
            <wp:positionH relativeFrom="column">
              <wp:posOffset>2570272</wp:posOffset>
            </wp:positionH>
            <wp:positionV relativeFrom="paragraph">
              <wp:posOffset>166052</wp:posOffset>
            </wp:positionV>
            <wp:extent cx="3525953" cy="2641401"/>
            <wp:effectExtent l="4127" t="0" r="2858" b="2857"/>
            <wp:wrapNone/>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a:off x="0" y="0"/>
                      <a:ext cx="3525953" cy="264140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73EF10" w14:textId="705143D8" w:rsidR="00652422" w:rsidRDefault="00652422" w:rsidP="00D21DE1">
      <w:pPr>
        <w:spacing w:line="276" w:lineRule="auto"/>
        <w:rPr>
          <w:sz w:val="20"/>
          <w:szCs w:val="20"/>
        </w:rPr>
      </w:pPr>
    </w:p>
    <w:p w14:paraId="0108F87A" w14:textId="43C39C6B" w:rsidR="00652422" w:rsidRDefault="00652422" w:rsidP="00D21DE1">
      <w:pPr>
        <w:spacing w:line="276" w:lineRule="auto"/>
        <w:rPr>
          <w:sz w:val="20"/>
          <w:szCs w:val="20"/>
        </w:rPr>
      </w:pPr>
    </w:p>
    <w:p w14:paraId="0691E21F" w14:textId="4BC05FDE" w:rsidR="00652422" w:rsidRDefault="00652422" w:rsidP="00D21DE1">
      <w:pPr>
        <w:spacing w:line="276" w:lineRule="auto"/>
        <w:rPr>
          <w:sz w:val="20"/>
          <w:szCs w:val="20"/>
        </w:rPr>
      </w:pPr>
    </w:p>
    <w:p w14:paraId="7E6EC861" w14:textId="7B0A333C" w:rsidR="00652422" w:rsidRDefault="00652422" w:rsidP="00D21DE1">
      <w:pPr>
        <w:spacing w:line="276" w:lineRule="auto"/>
        <w:rPr>
          <w:sz w:val="20"/>
          <w:szCs w:val="20"/>
        </w:rPr>
      </w:pPr>
    </w:p>
    <w:p w14:paraId="515C8AB1" w14:textId="5D4F490F" w:rsidR="00652422" w:rsidRDefault="00652422" w:rsidP="00D21DE1">
      <w:pPr>
        <w:spacing w:line="276" w:lineRule="auto"/>
        <w:rPr>
          <w:sz w:val="20"/>
          <w:szCs w:val="20"/>
        </w:rPr>
      </w:pPr>
    </w:p>
    <w:p w14:paraId="2A330D9E" w14:textId="11DFCE83" w:rsidR="004108D3" w:rsidRDefault="004108D3" w:rsidP="00D21DE1">
      <w:pPr>
        <w:spacing w:line="276" w:lineRule="auto"/>
        <w:rPr>
          <w:sz w:val="20"/>
          <w:szCs w:val="20"/>
        </w:rPr>
      </w:pPr>
    </w:p>
    <w:p w14:paraId="68443F24" w14:textId="7274185E" w:rsidR="004108D3" w:rsidRDefault="004108D3" w:rsidP="00D21DE1">
      <w:pPr>
        <w:spacing w:line="276" w:lineRule="auto"/>
        <w:rPr>
          <w:sz w:val="20"/>
          <w:szCs w:val="20"/>
        </w:rPr>
      </w:pPr>
    </w:p>
    <w:p w14:paraId="6B449631" w14:textId="2AEAFB08" w:rsidR="004108D3" w:rsidRDefault="004108D3" w:rsidP="00D21DE1">
      <w:pPr>
        <w:spacing w:line="276" w:lineRule="auto"/>
        <w:rPr>
          <w:sz w:val="20"/>
          <w:szCs w:val="20"/>
        </w:rPr>
      </w:pPr>
    </w:p>
    <w:p w14:paraId="37BD684A" w14:textId="63915589" w:rsidR="004108D3" w:rsidRDefault="004108D3" w:rsidP="00D21DE1">
      <w:pPr>
        <w:spacing w:line="276" w:lineRule="auto"/>
        <w:rPr>
          <w:sz w:val="20"/>
          <w:szCs w:val="20"/>
        </w:rPr>
      </w:pPr>
    </w:p>
    <w:p w14:paraId="311C0CD7" w14:textId="2F07924F" w:rsidR="004108D3" w:rsidRDefault="004108D3" w:rsidP="00D21DE1">
      <w:pPr>
        <w:spacing w:line="276" w:lineRule="auto"/>
        <w:rPr>
          <w:sz w:val="20"/>
          <w:szCs w:val="20"/>
        </w:rPr>
      </w:pPr>
    </w:p>
    <w:p w14:paraId="5EB91F78" w14:textId="23D2ED52" w:rsidR="004108D3" w:rsidRDefault="004108D3" w:rsidP="00D21DE1">
      <w:pPr>
        <w:spacing w:line="276" w:lineRule="auto"/>
        <w:rPr>
          <w:sz w:val="20"/>
          <w:szCs w:val="20"/>
        </w:rPr>
      </w:pPr>
    </w:p>
    <w:p w14:paraId="389504AF" w14:textId="200807C5" w:rsidR="004108D3" w:rsidRDefault="004108D3" w:rsidP="00D21DE1">
      <w:pPr>
        <w:spacing w:line="276" w:lineRule="auto"/>
        <w:rPr>
          <w:sz w:val="20"/>
          <w:szCs w:val="20"/>
        </w:rPr>
      </w:pPr>
    </w:p>
    <w:p w14:paraId="2E436B27" w14:textId="7EDBAC7E" w:rsidR="004108D3" w:rsidRDefault="004108D3" w:rsidP="00D21DE1">
      <w:pPr>
        <w:spacing w:line="276" w:lineRule="auto"/>
        <w:rPr>
          <w:sz w:val="20"/>
          <w:szCs w:val="20"/>
        </w:rPr>
      </w:pPr>
    </w:p>
    <w:p w14:paraId="22632BBB" w14:textId="42EDD924" w:rsidR="004108D3" w:rsidRDefault="004108D3" w:rsidP="00D21DE1">
      <w:pPr>
        <w:spacing w:line="276" w:lineRule="auto"/>
        <w:rPr>
          <w:sz w:val="20"/>
          <w:szCs w:val="20"/>
        </w:rPr>
      </w:pPr>
    </w:p>
    <w:p w14:paraId="54D34DF2" w14:textId="28054E2F" w:rsidR="004108D3" w:rsidRDefault="004108D3" w:rsidP="00D21DE1">
      <w:pPr>
        <w:spacing w:line="276" w:lineRule="auto"/>
        <w:rPr>
          <w:sz w:val="20"/>
          <w:szCs w:val="20"/>
        </w:rPr>
      </w:pPr>
    </w:p>
    <w:p w14:paraId="5668553F" w14:textId="264DA0CA" w:rsidR="004108D3" w:rsidRDefault="004108D3" w:rsidP="00D21DE1">
      <w:pPr>
        <w:spacing w:line="276" w:lineRule="auto"/>
        <w:rPr>
          <w:sz w:val="20"/>
          <w:szCs w:val="20"/>
        </w:rPr>
      </w:pPr>
    </w:p>
    <w:p w14:paraId="0AC6D1CC" w14:textId="7D17A509" w:rsidR="004108D3" w:rsidRDefault="004108D3" w:rsidP="00D21DE1">
      <w:pPr>
        <w:spacing w:line="276" w:lineRule="auto"/>
        <w:rPr>
          <w:sz w:val="20"/>
          <w:szCs w:val="20"/>
        </w:rPr>
      </w:pPr>
    </w:p>
    <w:p w14:paraId="151E638B" w14:textId="4C754E8A" w:rsidR="004108D3" w:rsidRDefault="00F4010E" w:rsidP="00D21DE1">
      <w:pPr>
        <w:spacing w:line="276" w:lineRule="auto"/>
        <w:rPr>
          <w:sz w:val="20"/>
          <w:szCs w:val="20"/>
        </w:rPr>
      </w:pPr>
      <w:r>
        <w:rPr>
          <w:noProof/>
          <w:sz w:val="20"/>
          <w:szCs w:val="20"/>
          <w:lang w:eastAsia="de-DE"/>
        </w:rPr>
        <mc:AlternateContent>
          <mc:Choice Requires="wps">
            <w:drawing>
              <wp:anchor distT="0" distB="0" distL="114300" distR="114300" simplePos="0" relativeHeight="251674625" behindDoc="0" locked="0" layoutInCell="1" allowOverlap="1" wp14:anchorId="13053E0C" wp14:editId="183EB2AD">
                <wp:simplePos x="0" y="0"/>
                <wp:positionH relativeFrom="column">
                  <wp:posOffset>-125640</wp:posOffset>
                </wp:positionH>
                <wp:positionV relativeFrom="paragraph">
                  <wp:posOffset>106680</wp:posOffset>
                </wp:positionV>
                <wp:extent cx="5879087" cy="966158"/>
                <wp:effectExtent l="0" t="0" r="7620" b="5715"/>
                <wp:wrapNone/>
                <wp:docPr id="14" name="Rechteck 2"/>
                <wp:cNvGraphicFramePr/>
                <a:graphic xmlns:a="http://schemas.openxmlformats.org/drawingml/2006/main">
                  <a:graphicData uri="http://schemas.microsoft.com/office/word/2010/wordprocessingShape">
                    <wps:wsp>
                      <wps:cNvSpPr/>
                      <wps:spPr>
                        <a:xfrm>
                          <a:off x="0" y="0"/>
                          <a:ext cx="5879087" cy="966158"/>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63379619" w14:textId="34F794A4" w:rsidR="009736BC" w:rsidRPr="00C0711F" w:rsidRDefault="009736BC" w:rsidP="009736BC">
                            <w:pPr>
                              <w:rPr>
                                <w:b/>
                                <w:bCs/>
                                <w:sz w:val="22"/>
                                <w:szCs w:val="22"/>
                              </w:rPr>
                            </w:pPr>
                            <w:r>
                              <w:rPr>
                                <w:b/>
                                <w:bCs/>
                                <w:sz w:val="22"/>
                                <w:szCs w:val="22"/>
                              </w:rPr>
                              <w:t>n</w:t>
                            </w:r>
                            <w:r w:rsidRPr="00C0711F">
                              <w:rPr>
                                <w:b/>
                                <w:bCs/>
                                <w:sz w:val="22"/>
                                <w:szCs w:val="22"/>
                              </w:rPr>
                              <w:t>aturbo</w:t>
                            </w:r>
                            <w:r>
                              <w:rPr>
                                <w:b/>
                                <w:bCs/>
                                <w:sz w:val="22"/>
                                <w:szCs w:val="22"/>
                              </w:rPr>
                              <w:t>_</w:t>
                            </w:r>
                            <w:r w:rsidR="002868E7">
                              <w:rPr>
                                <w:b/>
                                <w:bCs/>
                                <w:sz w:val="22"/>
                                <w:szCs w:val="22"/>
                              </w:rPr>
                              <w:t>huelben</w:t>
                            </w:r>
                            <w:r w:rsidRPr="00C0711F">
                              <w:rPr>
                                <w:b/>
                                <w:bCs/>
                                <w:sz w:val="22"/>
                                <w:szCs w:val="22"/>
                              </w:rPr>
                              <w:t>_0</w:t>
                            </w:r>
                            <w:r>
                              <w:rPr>
                                <w:b/>
                                <w:bCs/>
                                <w:sz w:val="22"/>
                                <w:szCs w:val="22"/>
                              </w:rPr>
                              <w:t>3</w:t>
                            </w:r>
                            <w:r w:rsidR="002868E7">
                              <w:rPr>
                                <w:b/>
                                <w:bCs/>
                                <w:sz w:val="22"/>
                                <w:szCs w:val="22"/>
                              </w:rPr>
                              <w:t>-04</w:t>
                            </w:r>
                            <w:r w:rsidRPr="00C0711F">
                              <w:rPr>
                                <w:b/>
                                <w:bCs/>
                                <w:sz w:val="22"/>
                                <w:szCs w:val="22"/>
                              </w:rPr>
                              <w:t>:</w:t>
                            </w:r>
                          </w:p>
                          <w:p w14:paraId="668622AF" w14:textId="3E4D398F" w:rsidR="009736BC" w:rsidRPr="00C0711F" w:rsidRDefault="00577CCE" w:rsidP="00577CCE">
                            <w:pPr>
                              <w:rPr>
                                <w:sz w:val="22"/>
                                <w:szCs w:val="22"/>
                              </w:rPr>
                            </w:pPr>
                            <w:r w:rsidRPr="00577CCE">
                              <w:rPr>
                                <w:sz w:val="22"/>
                                <w:szCs w:val="22"/>
                              </w:rPr>
                              <w:t>Das unter Denkmalschutz stehende Wohnhaus mit einer Außendämmung zu versehen, kam für Eigentümer und Denkmalpflegeamt nicht infrage. Stattdessen wurde eine Lösung mit Innendämmung aus naturbo Lehmbauplatten mit integrierter Wandheizung realisiert.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053E0C" id="_x0000_s1028" style="position:absolute;margin-left:-9.9pt;margin-top:8.4pt;width:462.9pt;height:76.1pt;z-index:2516746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" fillcolor="white [3201]" stroked="f" strokeweight="1pt">
                <v:textbox>
                  <w:txbxContent>
                    <w:p w14:paraId="63379619" w14:textId="34F794A4" w:rsidR="009736BC" w:rsidRPr="00C0711F" w:rsidRDefault="009736BC" w:rsidP="009736BC">
                      <w:pPr>
                        <w:rPr>
                          <w:b/>
                          <w:bCs/>
                          <w:sz w:val="22"/>
                          <w:szCs w:val="22"/>
                        </w:rPr>
                      </w:pPr>
                      <w:r>
                        <w:rPr>
                          <w:b/>
                          <w:bCs/>
                          <w:sz w:val="22"/>
                          <w:szCs w:val="22"/>
                        </w:rPr>
                        <w:t>n</w:t>
                      </w:r>
                      <w:r w:rsidRPr="00C0711F">
                        <w:rPr>
                          <w:b/>
                          <w:bCs/>
                          <w:sz w:val="22"/>
                          <w:szCs w:val="22"/>
                        </w:rPr>
                        <w:t>aturbo</w:t>
                      </w:r>
                      <w:r>
                        <w:rPr>
                          <w:b/>
                          <w:bCs/>
                          <w:sz w:val="22"/>
                          <w:szCs w:val="22"/>
                        </w:rPr>
                        <w:t>_</w:t>
                      </w:r>
                      <w:r w:rsidR="002868E7">
                        <w:rPr>
                          <w:b/>
                          <w:bCs/>
                          <w:sz w:val="22"/>
                          <w:szCs w:val="22"/>
                        </w:rPr>
                        <w:t>huelben</w:t>
                      </w:r>
                      <w:r w:rsidRPr="00C0711F">
                        <w:rPr>
                          <w:b/>
                          <w:bCs/>
                          <w:sz w:val="22"/>
                          <w:szCs w:val="22"/>
                        </w:rPr>
                        <w:t>_0</w:t>
                      </w:r>
                      <w:r>
                        <w:rPr>
                          <w:b/>
                          <w:bCs/>
                          <w:sz w:val="22"/>
                          <w:szCs w:val="22"/>
                        </w:rPr>
                        <w:t>3</w:t>
                      </w:r>
                      <w:r w:rsidR="002868E7">
                        <w:rPr>
                          <w:b/>
                          <w:bCs/>
                          <w:sz w:val="22"/>
                          <w:szCs w:val="22"/>
                        </w:rPr>
                        <w:t>-04</w:t>
                      </w:r>
                      <w:r w:rsidRPr="00C0711F">
                        <w:rPr>
                          <w:b/>
                          <w:bCs/>
                          <w:sz w:val="22"/>
                          <w:szCs w:val="22"/>
                        </w:rPr>
                        <w:t>:</w:t>
                      </w:r>
                    </w:p>
                    <w:p w14:paraId="668622AF" w14:textId="3E4D398F" w:rsidR="009736BC" w:rsidRPr="00C0711F" w:rsidRDefault="00577CCE" w:rsidP="00577CCE">
                      <w:pPr>
                        <w:rPr>
                          <w:sz w:val="22"/>
                          <w:szCs w:val="22"/>
                        </w:rPr>
                      </w:pPr>
                      <w:r w:rsidRPr="00577CCE">
                        <w:rPr>
                          <w:sz w:val="22"/>
                          <w:szCs w:val="22"/>
                        </w:rPr>
                        <w:t>Das unter Denkmalschutz stehende Wohnhaus mit einer Außendämmung zu versehen, kam für Eigentümer und Denkmalpflegeamt nicht infrage. Stattdessen wurde eine Lösung mit Innendämmung aus naturbo Lehmbauplatten mit integrierter Wandheizung realisiert.</w:t>
                      </w:r>
                    </w:p>
                  </w:txbxContent>
                </v:textbox>
              </v:rect>
            </w:pict>
          </mc:Fallback>
        </mc:AlternateContent>
      </w:r>
    </w:p>
    <w:p w14:paraId="50640D72" w14:textId="77777777" w:rsidR="009736BC" w:rsidRDefault="009736BC" w:rsidP="00D21DE1">
      <w:pPr>
        <w:spacing w:line="276" w:lineRule="auto"/>
        <w:rPr>
          <w:sz w:val="20"/>
          <w:szCs w:val="20"/>
        </w:rPr>
      </w:pPr>
    </w:p>
    <w:p w14:paraId="179D0002" w14:textId="77777777" w:rsidR="009736BC" w:rsidRDefault="009736BC" w:rsidP="00D21DE1">
      <w:pPr>
        <w:spacing w:line="276" w:lineRule="auto"/>
        <w:rPr>
          <w:sz w:val="20"/>
          <w:szCs w:val="20"/>
        </w:rPr>
      </w:pPr>
    </w:p>
    <w:p w14:paraId="545985BA" w14:textId="3B185734" w:rsidR="004108D3" w:rsidRDefault="004108D3" w:rsidP="00D21DE1">
      <w:pPr>
        <w:spacing w:line="276" w:lineRule="auto"/>
        <w:rPr>
          <w:sz w:val="20"/>
          <w:szCs w:val="20"/>
        </w:rPr>
      </w:pPr>
    </w:p>
    <w:p w14:paraId="13399467" w14:textId="0BE6F3A6" w:rsidR="004108D3" w:rsidRDefault="004108D3" w:rsidP="00D21DE1">
      <w:pPr>
        <w:spacing w:line="276" w:lineRule="auto"/>
        <w:rPr>
          <w:sz w:val="20"/>
          <w:szCs w:val="20"/>
        </w:rPr>
      </w:pPr>
    </w:p>
    <w:p w14:paraId="2928E2A4" w14:textId="663166AF" w:rsidR="004108D3" w:rsidRDefault="004108D3" w:rsidP="00D21DE1">
      <w:pPr>
        <w:spacing w:line="276" w:lineRule="auto"/>
        <w:rPr>
          <w:sz w:val="20"/>
          <w:szCs w:val="20"/>
        </w:rPr>
      </w:pPr>
    </w:p>
    <w:p w14:paraId="1F141C61" w14:textId="4812A33A" w:rsidR="004108D3" w:rsidRDefault="00F4010E" w:rsidP="00D21DE1">
      <w:pPr>
        <w:spacing w:line="276" w:lineRule="auto"/>
        <w:rPr>
          <w:sz w:val="20"/>
          <w:szCs w:val="20"/>
        </w:rPr>
      </w:pPr>
      <w:r>
        <w:rPr>
          <w:noProof/>
          <w:sz w:val="20"/>
          <w:szCs w:val="20"/>
        </w:rPr>
        <w:drawing>
          <wp:anchor distT="0" distB="0" distL="114300" distR="114300" simplePos="0" relativeHeight="251661313" behindDoc="0" locked="0" layoutInCell="1" allowOverlap="1" wp14:anchorId="2D397225" wp14:editId="1B131256">
            <wp:simplePos x="0" y="0"/>
            <wp:positionH relativeFrom="column">
              <wp:posOffset>-16510</wp:posOffset>
            </wp:positionH>
            <wp:positionV relativeFrom="paragraph">
              <wp:posOffset>177165</wp:posOffset>
            </wp:positionV>
            <wp:extent cx="2651125" cy="3531235"/>
            <wp:effectExtent l="0" t="0" r="0" b="0"/>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51125" cy="35312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0"/>
          <w:szCs w:val="20"/>
        </w:rPr>
        <w:drawing>
          <wp:anchor distT="0" distB="0" distL="114300" distR="114300" simplePos="0" relativeHeight="251666433" behindDoc="0" locked="0" layoutInCell="1" allowOverlap="1" wp14:anchorId="446D9A6E" wp14:editId="2D11B41C">
            <wp:simplePos x="0" y="0"/>
            <wp:positionH relativeFrom="column">
              <wp:posOffset>2562860</wp:posOffset>
            </wp:positionH>
            <wp:positionV relativeFrom="paragraph">
              <wp:posOffset>605155</wp:posOffset>
            </wp:positionV>
            <wp:extent cx="3549015" cy="2658745"/>
            <wp:effectExtent l="6985" t="0" r="1270" b="127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flipV="1">
                      <a:off x="0" y="0"/>
                      <a:ext cx="3549015" cy="26587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7EA2B8" w14:textId="1E04D7F0" w:rsidR="004108D3" w:rsidRDefault="004108D3" w:rsidP="00D21DE1">
      <w:pPr>
        <w:spacing w:line="276" w:lineRule="auto"/>
        <w:rPr>
          <w:sz w:val="20"/>
          <w:szCs w:val="20"/>
        </w:rPr>
      </w:pPr>
    </w:p>
    <w:p w14:paraId="425616BC" w14:textId="596A8E71" w:rsidR="004108D3" w:rsidRDefault="004108D3" w:rsidP="00D21DE1">
      <w:pPr>
        <w:spacing w:line="276" w:lineRule="auto"/>
        <w:rPr>
          <w:sz w:val="20"/>
          <w:szCs w:val="20"/>
        </w:rPr>
      </w:pPr>
    </w:p>
    <w:p w14:paraId="1AB5E6CA" w14:textId="7AF55ECB" w:rsidR="004108D3" w:rsidRDefault="004108D3" w:rsidP="00D21DE1">
      <w:pPr>
        <w:spacing w:line="276" w:lineRule="auto"/>
        <w:rPr>
          <w:sz w:val="20"/>
          <w:szCs w:val="20"/>
        </w:rPr>
      </w:pPr>
    </w:p>
    <w:p w14:paraId="3DB2CDAA" w14:textId="6343CC16" w:rsidR="004108D3" w:rsidRDefault="004108D3" w:rsidP="00D21DE1">
      <w:pPr>
        <w:spacing w:line="276" w:lineRule="auto"/>
        <w:rPr>
          <w:sz w:val="20"/>
          <w:szCs w:val="20"/>
        </w:rPr>
      </w:pPr>
    </w:p>
    <w:p w14:paraId="0F31B901" w14:textId="1DB2855D" w:rsidR="004108D3" w:rsidRDefault="004108D3" w:rsidP="00D21DE1">
      <w:pPr>
        <w:spacing w:line="276" w:lineRule="auto"/>
        <w:rPr>
          <w:sz w:val="20"/>
          <w:szCs w:val="20"/>
        </w:rPr>
      </w:pPr>
    </w:p>
    <w:p w14:paraId="031A2F5B" w14:textId="43595DD9" w:rsidR="004108D3" w:rsidRDefault="004108D3" w:rsidP="00D21DE1">
      <w:pPr>
        <w:spacing w:line="276" w:lineRule="auto"/>
        <w:rPr>
          <w:sz w:val="20"/>
          <w:szCs w:val="20"/>
        </w:rPr>
      </w:pPr>
    </w:p>
    <w:p w14:paraId="33B5530D" w14:textId="403BB00E" w:rsidR="004108D3" w:rsidRDefault="004108D3" w:rsidP="00D21DE1">
      <w:pPr>
        <w:spacing w:line="276" w:lineRule="auto"/>
        <w:rPr>
          <w:sz w:val="20"/>
          <w:szCs w:val="20"/>
        </w:rPr>
      </w:pPr>
    </w:p>
    <w:p w14:paraId="0509CD17" w14:textId="32B5B42D" w:rsidR="004108D3" w:rsidRDefault="004108D3" w:rsidP="00D21DE1">
      <w:pPr>
        <w:spacing w:line="276" w:lineRule="auto"/>
        <w:rPr>
          <w:sz w:val="20"/>
          <w:szCs w:val="20"/>
        </w:rPr>
      </w:pPr>
    </w:p>
    <w:p w14:paraId="78C70C3B" w14:textId="6D70C7BD" w:rsidR="004108D3" w:rsidRDefault="004108D3" w:rsidP="00D21DE1">
      <w:pPr>
        <w:spacing w:line="276" w:lineRule="auto"/>
        <w:rPr>
          <w:sz w:val="20"/>
          <w:szCs w:val="20"/>
        </w:rPr>
      </w:pPr>
    </w:p>
    <w:p w14:paraId="69EC7F83" w14:textId="377A9771" w:rsidR="004108D3" w:rsidRDefault="004108D3" w:rsidP="00D21DE1">
      <w:pPr>
        <w:spacing w:line="276" w:lineRule="auto"/>
        <w:rPr>
          <w:sz w:val="20"/>
          <w:szCs w:val="20"/>
        </w:rPr>
      </w:pPr>
    </w:p>
    <w:p w14:paraId="5092B19F" w14:textId="106DCAF9" w:rsidR="004108D3" w:rsidRDefault="004108D3" w:rsidP="00D21DE1">
      <w:pPr>
        <w:spacing w:line="276" w:lineRule="auto"/>
        <w:rPr>
          <w:sz w:val="20"/>
          <w:szCs w:val="20"/>
        </w:rPr>
      </w:pPr>
    </w:p>
    <w:p w14:paraId="7DBC715C" w14:textId="364A951F" w:rsidR="004108D3" w:rsidRDefault="004108D3" w:rsidP="00D21DE1">
      <w:pPr>
        <w:spacing w:line="276" w:lineRule="auto"/>
        <w:rPr>
          <w:sz w:val="20"/>
          <w:szCs w:val="20"/>
        </w:rPr>
      </w:pPr>
    </w:p>
    <w:p w14:paraId="1403964A" w14:textId="21B43F6F" w:rsidR="004108D3" w:rsidRDefault="004108D3" w:rsidP="00D21DE1">
      <w:pPr>
        <w:spacing w:line="276" w:lineRule="auto"/>
        <w:rPr>
          <w:sz w:val="20"/>
          <w:szCs w:val="20"/>
        </w:rPr>
      </w:pPr>
    </w:p>
    <w:p w14:paraId="440FC326" w14:textId="0416A1FA" w:rsidR="004108D3" w:rsidRDefault="004108D3" w:rsidP="00D21DE1">
      <w:pPr>
        <w:spacing w:line="276" w:lineRule="auto"/>
        <w:rPr>
          <w:sz w:val="20"/>
          <w:szCs w:val="20"/>
        </w:rPr>
      </w:pPr>
    </w:p>
    <w:p w14:paraId="516E51C3" w14:textId="5B8DEAB4" w:rsidR="001F64BC" w:rsidRDefault="001F64BC" w:rsidP="00D21DE1">
      <w:pPr>
        <w:spacing w:line="276" w:lineRule="auto"/>
        <w:rPr>
          <w:sz w:val="20"/>
          <w:szCs w:val="20"/>
        </w:rPr>
      </w:pPr>
    </w:p>
    <w:p w14:paraId="0A40B3F8" w14:textId="35117043" w:rsidR="001F64BC" w:rsidRDefault="001F64BC" w:rsidP="00D21DE1">
      <w:pPr>
        <w:spacing w:line="276" w:lineRule="auto"/>
        <w:rPr>
          <w:sz w:val="20"/>
          <w:szCs w:val="20"/>
        </w:rPr>
      </w:pPr>
    </w:p>
    <w:p w14:paraId="4390E93A" w14:textId="29DEAE14" w:rsidR="001F64BC" w:rsidRDefault="001F64BC" w:rsidP="00D21DE1">
      <w:pPr>
        <w:spacing w:line="276" w:lineRule="auto"/>
        <w:rPr>
          <w:sz w:val="20"/>
          <w:szCs w:val="20"/>
        </w:rPr>
      </w:pPr>
    </w:p>
    <w:p w14:paraId="016AF06E" w14:textId="0CA716C7" w:rsidR="001F64BC" w:rsidRDefault="001F64BC" w:rsidP="00D21DE1">
      <w:pPr>
        <w:spacing w:line="276" w:lineRule="auto"/>
        <w:rPr>
          <w:sz w:val="20"/>
          <w:szCs w:val="20"/>
        </w:rPr>
      </w:pPr>
    </w:p>
    <w:p w14:paraId="66E6FF3E" w14:textId="7998FA8F" w:rsidR="001F64BC" w:rsidRDefault="001F64BC" w:rsidP="00D21DE1">
      <w:pPr>
        <w:spacing w:line="276" w:lineRule="auto"/>
        <w:rPr>
          <w:sz w:val="20"/>
          <w:szCs w:val="20"/>
        </w:rPr>
      </w:pPr>
    </w:p>
    <w:p w14:paraId="549D2FBF" w14:textId="0E3F9637" w:rsidR="001F64BC" w:rsidRDefault="00E13084" w:rsidP="00D21DE1">
      <w:pPr>
        <w:spacing w:line="276" w:lineRule="auto"/>
        <w:rPr>
          <w:sz w:val="20"/>
          <w:szCs w:val="20"/>
        </w:rPr>
      </w:pPr>
      <w:r>
        <w:rPr>
          <w:noProof/>
          <w:sz w:val="20"/>
          <w:szCs w:val="20"/>
          <w:lang w:eastAsia="de-DE"/>
        </w:rPr>
        <mc:AlternateContent>
          <mc:Choice Requires="wps">
            <w:drawing>
              <wp:anchor distT="0" distB="0" distL="114300" distR="114300" simplePos="0" relativeHeight="251672577" behindDoc="0" locked="0" layoutInCell="1" allowOverlap="1" wp14:anchorId="3F92503A" wp14:editId="21062235">
                <wp:simplePos x="0" y="0"/>
                <wp:positionH relativeFrom="column">
                  <wp:posOffset>-114421</wp:posOffset>
                </wp:positionH>
                <wp:positionV relativeFrom="paragraph">
                  <wp:posOffset>205865</wp:posOffset>
                </wp:positionV>
                <wp:extent cx="5957625" cy="994410"/>
                <wp:effectExtent l="0" t="0" r="5080" b="0"/>
                <wp:wrapNone/>
                <wp:docPr id="2093577727" name="Rechteck 2"/>
                <wp:cNvGraphicFramePr/>
                <a:graphic xmlns:a="http://schemas.openxmlformats.org/drawingml/2006/main">
                  <a:graphicData uri="http://schemas.microsoft.com/office/word/2010/wordprocessingShape">
                    <wps:wsp>
                      <wps:cNvSpPr/>
                      <wps:spPr>
                        <a:xfrm>
                          <a:off x="0" y="0"/>
                          <a:ext cx="5957625" cy="99441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1FE1D6B8" w14:textId="7AA4C35F" w:rsidR="009736BC" w:rsidRPr="00C0711F" w:rsidRDefault="009736BC" w:rsidP="009736BC">
                            <w:pPr>
                              <w:rPr>
                                <w:b/>
                                <w:bCs/>
                                <w:sz w:val="22"/>
                                <w:szCs w:val="22"/>
                              </w:rPr>
                            </w:pPr>
                            <w:r>
                              <w:rPr>
                                <w:b/>
                                <w:bCs/>
                                <w:sz w:val="22"/>
                                <w:szCs w:val="22"/>
                              </w:rPr>
                              <w:t>n</w:t>
                            </w:r>
                            <w:r w:rsidRPr="00C0711F">
                              <w:rPr>
                                <w:b/>
                                <w:bCs/>
                                <w:sz w:val="22"/>
                                <w:szCs w:val="22"/>
                              </w:rPr>
                              <w:t>aturbo</w:t>
                            </w:r>
                            <w:r>
                              <w:rPr>
                                <w:b/>
                                <w:bCs/>
                                <w:sz w:val="22"/>
                                <w:szCs w:val="22"/>
                              </w:rPr>
                              <w:t>_</w:t>
                            </w:r>
                            <w:r w:rsidR="002868E7">
                              <w:rPr>
                                <w:b/>
                                <w:bCs/>
                                <w:sz w:val="22"/>
                                <w:szCs w:val="22"/>
                              </w:rPr>
                              <w:t>huelben</w:t>
                            </w:r>
                            <w:r w:rsidRPr="00C0711F">
                              <w:rPr>
                                <w:b/>
                                <w:bCs/>
                                <w:sz w:val="22"/>
                                <w:szCs w:val="22"/>
                              </w:rPr>
                              <w:t>_0</w:t>
                            </w:r>
                            <w:r w:rsidR="002868E7">
                              <w:rPr>
                                <w:b/>
                                <w:bCs/>
                                <w:sz w:val="22"/>
                                <w:szCs w:val="22"/>
                              </w:rPr>
                              <w:t>5-06</w:t>
                            </w:r>
                            <w:r w:rsidRPr="00C0711F">
                              <w:rPr>
                                <w:b/>
                                <w:bCs/>
                                <w:sz w:val="22"/>
                                <w:szCs w:val="22"/>
                              </w:rPr>
                              <w:t>:</w:t>
                            </w:r>
                          </w:p>
                          <w:p w14:paraId="35F70FC9" w14:textId="26AB64CF" w:rsidR="009736BC" w:rsidRPr="00C0711F" w:rsidRDefault="00E13084" w:rsidP="00E13084">
                            <w:pPr>
                              <w:rPr>
                                <w:sz w:val="22"/>
                                <w:szCs w:val="22"/>
                              </w:rPr>
                            </w:pPr>
                            <w:r w:rsidRPr="00E13084">
                              <w:rPr>
                                <w:sz w:val="22"/>
                                <w:szCs w:val="22"/>
                              </w:rPr>
                              <w:t>Durch den hohen Anteil an Strahlungswärme bei Wand- und Deckenheizungen genügt eine niedrigere Raumtemperatur als üblich. Für ein angenehmes Wärmegefühl von 21°C beträgt die tatsächliche Lufttemperatur nur 18°C.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92503A" id="_x0000_s1029" style="position:absolute;margin-left:-9pt;margin-top:16.2pt;width:469.1pt;height:78.3pt;z-index:2516725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" fillcolor="white [3201]" stroked="f" strokeweight="1pt">
                <v:textbox>
                  <w:txbxContent>
                    <w:p w14:paraId="1FE1D6B8" w14:textId="7AA4C35F" w:rsidR="009736BC" w:rsidRPr="00C0711F" w:rsidRDefault="009736BC" w:rsidP="009736BC">
                      <w:pPr>
                        <w:rPr>
                          <w:b/>
                          <w:bCs/>
                          <w:sz w:val="22"/>
                          <w:szCs w:val="22"/>
                        </w:rPr>
                      </w:pPr>
                      <w:r>
                        <w:rPr>
                          <w:b/>
                          <w:bCs/>
                          <w:sz w:val="22"/>
                          <w:szCs w:val="22"/>
                        </w:rPr>
                        <w:t>n</w:t>
                      </w:r>
                      <w:r w:rsidRPr="00C0711F">
                        <w:rPr>
                          <w:b/>
                          <w:bCs/>
                          <w:sz w:val="22"/>
                          <w:szCs w:val="22"/>
                        </w:rPr>
                        <w:t>aturbo</w:t>
                      </w:r>
                      <w:r>
                        <w:rPr>
                          <w:b/>
                          <w:bCs/>
                          <w:sz w:val="22"/>
                          <w:szCs w:val="22"/>
                        </w:rPr>
                        <w:t>_</w:t>
                      </w:r>
                      <w:r w:rsidR="002868E7">
                        <w:rPr>
                          <w:b/>
                          <w:bCs/>
                          <w:sz w:val="22"/>
                          <w:szCs w:val="22"/>
                        </w:rPr>
                        <w:t>huelben</w:t>
                      </w:r>
                      <w:r w:rsidRPr="00C0711F">
                        <w:rPr>
                          <w:b/>
                          <w:bCs/>
                          <w:sz w:val="22"/>
                          <w:szCs w:val="22"/>
                        </w:rPr>
                        <w:t>_0</w:t>
                      </w:r>
                      <w:r w:rsidR="002868E7">
                        <w:rPr>
                          <w:b/>
                          <w:bCs/>
                          <w:sz w:val="22"/>
                          <w:szCs w:val="22"/>
                        </w:rPr>
                        <w:t>5-06</w:t>
                      </w:r>
                      <w:r w:rsidRPr="00C0711F">
                        <w:rPr>
                          <w:b/>
                          <w:bCs/>
                          <w:sz w:val="22"/>
                          <w:szCs w:val="22"/>
                        </w:rPr>
                        <w:t>:</w:t>
                      </w:r>
                    </w:p>
                    <w:p w14:paraId="35F70FC9" w14:textId="26AB64CF" w:rsidR="009736BC" w:rsidRPr="00C0711F" w:rsidRDefault="00E13084" w:rsidP="00E13084">
                      <w:pPr>
                        <w:rPr>
                          <w:sz w:val="22"/>
                          <w:szCs w:val="22"/>
                        </w:rPr>
                      </w:pPr>
                      <w:r w:rsidRPr="00E13084">
                        <w:rPr>
                          <w:sz w:val="22"/>
                          <w:szCs w:val="22"/>
                        </w:rPr>
                        <w:t>Durch den hohen Anteil an Strahlungswärme bei Wand- und Deckenheizungen genügt eine niedrigere Raumtemperatur als üblich. Für ein angenehmes Wärmegefühl von 21°C beträgt die tatsächliche Lufttemperatur nur 18°C.</w:t>
                      </w:r>
                    </w:p>
                  </w:txbxContent>
                </v:textbox>
              </v:rect>
            </w:pict>
          </mc:Fallback>
        </mc:AlternateContent>
      </w:r>
    </w:p>
    <w:p w14:paraId="2E08556F" w14:textId="77DA56C4" w:rsidR="001F64BC" w:rsidRDefault="001F64BC" w:rsidP="00D21DE1">
      <w:pPr>
        <w:spacing w:line="276" w:lineRule="auto"/>
        <w:rPr>
          <w:sz w:val="20"/>
          <w:szCs w:val="20"/>
        </w:rPr>
      </w:pPr>
    </w:p>
    <w:p w14:paraId="0732D756" w14:textId="77777777" w:rsidR="001F64BC" w:rsidRDefault="001F64BC" w:rsidP="00D21DE1">
      <w:pPr>
        <w:spacing w:line="276" w:lineRule="auto"/>
        <w:rPr>
          <w:sz w:val="20"/>
          <w:szCs w:val="20"/>
        </w:rPr>
      </w:pPr>
    </w:p>
    <w:p w14:paraId="58802FF6" w14:textId="74948054" w:rsidR="001F64BC" w:rsidRDefault="001F64BC" w:rsidP="00D21DE1">
      <w:pPr>
        <w:spacing w:line="276" w:lineRule="auto"/>
        <w:rPr>
          <w:sz w:val="20"/>
          <w:szCs w:val="20"/>
        </w:rPr>
      </w:pPr>
    </w:p>
    <w:p w14:paraId="67E554CB" w14:textId="77777777" w:rsidR="009736BC" w:rsidRDefault="009736BC" w:rsidP="00D21DE1">
      <w:pPr>
        <w:spacing w:line="276" w:lineRule="auto"/>
        <w:rPr>
          <w:sz w:val="20"/>
          <w:szCs w:val="20"/>
        </w:rPr>
      </w:pPr>
    </w:p>
    <w:p w14:paraId="023DBF3B" w14:textId="62AD961C" w:rsidR="001F64BC" w:rsidRDefault="006F0515" w:rsidP="00D21DE1">
      <w:pPr>
        <w:spacing w:line="276" w:lineRule="auto"/>
        <w:rPr>
          <w:sz w:val="20"/>
          <w:szCs w:val="20"/>
        </w:rPr>
      </w:pPr>
      <w:r>
        <w:rPr>
          <w:noProof/>
          <w:sz w:val="20"/>
          <w:szCs w:val="20"/>
        </w:rPr>
        <w:drawing>
          <wp:anchor distT="0" distB="0" distL="114300" distR="114300" simplePos="0" relativeHeight="251662337" behindDoc="0" locked="0" layoutInCell="1" allowOverlap="1" wp14:anchorId="161601D4" wp14:editId="77036CCE">
            <wp:simplePos x="0" y="0"/>
            <wp:positionH relativeFrom="column">
              <wp:posOffset>3056255</wp:posOffset>
            </wp:positionH>
            <wp:positionV relativeFrom="paragraph">
              <wp:posOffset>73025</wp:posOffset>
            </wp:positionV>
            <wp:extent cx="2632710" cy="350710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32710" cy="35071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0"/>
          <w:szCs w:val="20"/>
        </w:rPr>
        <w:drawing>
          <wp:anchor distT="0" distB="0" distL="114300" distR="114300" simplePos="0" relativeHeight="251668481" behindDoc="0" locked="0" layoutInCell="1" allowOverlap="1" wp14:anchorId="2EF69E92" wp14:editId="7A7B55F3">
            <wp:simplePos x="0" y="0"/>
            <wp:positionH relativeFrom="column">
              <wp:posOffset>93345</wp:posOffset>
            </wp:positionH>
            <wp:positionV relativeFrom="paragraph">
              <wp:posOffset>61528</wp:posOffset>
            </wp:positionV>
            <wp:extent cx="2616835" cy="3486785"/>
            <wp:effectExtent l="0" t="0" r="0" b="0"/>
            <wp:wrapNone/>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16835" cy="34867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AF6451" w14:textId="760BB834" w:rsidR="001F64BC" w:rsidRDefault="001F64BC" w:rsidP="00D21DE1">
      <w:pPr>
        <w:spacing w:line="276" w:lineRule="auto"/>
        <w:rPr>
          <w:sz w:val="20"/>
          <w:szCs w:val="20"/>
        </w:rPr>
      </w:pPr>
    </w:p>
    <w:p w14:paraId="2D4A09EE" w14:textId="3E34E903" w:rsidR="001F64BC" w:rsidRDefault="001F64BC" w:rsidP="00D21DE1">
      <w:pPr>
        <w:spacing w:line="276" w:lineRule="auto"/>
        <w:rPr>
          <w:sz w:val="20"/>
          <w:szCs w:val="20"/>
        </w:rPr>
      </w:pPr>
    </w:p>
    <w:p w14:paraId="4478E77B" w14:textId="2BB98CD1" w:rsidR="004108D3" w:rsidRDefault="004108D3" w:rsidP="00D21DE1">
      <w:pPr>
        <w:spacing w:line="276" w:lineRule="auto"/>
        <w:rPr>
          <w:sz w:val="20"/>
          <w:szCs w:val="20"/>
        </w:rPr>
      </w:pPr>
    </w:p>
    <w:p w14:paraId="48C18BD0" w14:textId="36F068E1" w:rsidR="009736BC" w:rsidRPr="009736BC" w:rsidRDefault="009736BC" w:rsidP="009736BC">
      <w:pPr>
        <w:rPr>
          <w:sz w:val="20"/>
          <w:szCs w:val="20"/>
        </w:rPr>
      </w:pPr>
    </w:p>
    <w:p w14:paraId="44C0D28D" w14:textId="315F3B9B" w:rsidR="009736BC" w:rsidRPr="009736BC" w:rsidRDefault="009736BC" w:rsidP="009736BC">
      <w:pPr>
        <w:rPr>
          <w:sz w:val="20"/>
          <w:szCs w:val="20"/>
        </w:rPr>
      </w:pPr>
    </w:p>
    <w:p w14:paraId="080F51DB" w14:textId="6666A9E2" w:rsidR="009736BC" w:rsidRPr="009736BC" w:rsidRDefault="009736BC" w:rsidP="009736BC">
      <w:pPr>
        <w:rPr>
          <w:sz w:val="20"/>
          <w:szCs w:val="20"/>
        </w:rPr>
      </w:pPr>
    </w:p>
    <w:p w14:paraId="4F3FE865" w14:textId="61C35A55" w:rsidR="009736BC" w:rsidRPr="009736BC" w:rsidRDefault="009736BC" w:rsidP="009736BC">
      <w:pPr>
        <w:rPr>
          <w:sz w:val="20"/>
          <w:szCs w:val="20"/>
        </w:rPr>
      </w:pPr>
    </w:p>
    <w:p w14:paraId="1E6D6172" w14:textId="0BD6C1C0" w:rsidR="009736BC" w:rsidRPr="009736BC" w:rsidRDefault="009736BC" w:rsidP="009736BC">
      <w:pPr>
        <w:rPr>
          <w:sz w:val="20"/>
          <w:szCs w:val="20"/>
        </w:rPr>
      </w:pPr>
    </w:p>
    <w:p w14:paraId="685EFD42" w14:textId="1F26CA1C" w:rsidR="009736BC" w:rsidRPr="009736BC" w:rsidRDefault="009736BC" w:rsidP="009736BC">
      <w:pPr>
        <w:rPr>
          <w:sz w:val="20"/>
          <w:szCs w:val="20"/>
        </w:rPr>
      </w:pPr>
    </w:p>
    <w:p w14:paraId="2E2454B0" w14:textId="42D1A679" w:rsidR="009736BC" w:rsidRPr="009736BC" w:rsidRDefault="009736BC" w:rsidP="009736BC">
      <w:pPr>
        <w:rPr>
          <w:sz w:val="20"/>
          <w:szCs w:val="20"/>
        </w:rPr>
      </w:pPr>
    </w:p>
    <w:p w14:paraId="7FEC552E" w14:textId="1E01533E" w:rsidR="009736BC" w:rsidRPr="009736BC" w:rsidRDefault="009736BC" w:rsidP="009736BC">
      <w:pPr>
        <w:rPr>
          <w:sz w:val="20"/>
          <w:szCs w:val="20"/>
        </w:rPr>
      </w:pPr>
    </w:p>
    <w:p w14:paraId="3DD8F994" w14:textId="242895EE" w:rsidR="009736BC" w:rsidRPr="009736BC" w:rsidRDefault="009736BC" w:rsidP="009736BC">
      <w:pPr>
        <w:rPr>
          <w:sz w:val="20"/>
          <w:szCs w:val="20"/>
        </w:rPr>
      </w:pPr>
    </w:p>
    <w:p w14:paraId="2D7A561D" w14:textId="4946710C" w:rsidR="009736BC" w:rsidRPr="009736BC" w:rsidRDefault="009736BC" w:rsidP="009736BC">
      <w:pPr>
        <w:rPr>
          <w:sz w:val="20"/>
          <w:szCs w:val="20"/>
        </w:rPr>
      </w:pPr>
    </w:p>
    <w:p w14:paraId="2E6BC362" w14:textId="53AB812A" w:rsidR="009736BC" w:rsidRPr="009736BC" w:rsidRDefault="009736BC" w:rsidP="009736BC">
      <w:pPr>
        <w:rPr>
          <w:sz w:val="20"/>
          <w:szCs w:val="20"/>
        </w:rPr>
      </w:pPr>
    </w:p>
    <w:p w14:paraId="09273F4E" w14:textId="41B43F78" w:rsidR="009736BC" w:rsidRPr="009736BC" w:rsidRDefault="009736BC" w:rsidP="009736BC">
      <w:pPr>
        <w:rPr>
          <w:sz w:val="20"/>
          <w:szCs w:val="20"/>
        </w:rPr>
      </w:pPr>
    </w:p>
    <w:p w14:paraId="3AF3B7E9" w14:textId="32E32CE7" w:rsidR="009736BC" w:rsidRPr="009736BC" w:rsidRDefault="009736BC" w:rsidP="009736BC">
      <w:pPr>
        <w:rPr>
          <w:sz w:val="20"/>
          <w:szCs w:val="20"/>
        </w:rPr>
      </w:pPr>
    </w:p>
    <w:p w14:paraId="503E69CA" w14:textId="2743BECA" w:rsidR="009736BC" w:rsidRPr="009736BC" w:rsidRDefault="009736BC" w:rsidP="009736BC">
      <w:pPr>
        <w:rPr>
          <w:sz w:val="20"/>
          <w:szCs w:val="20"/>
        </w:rPr>
      </w:pPr>
    </w:p>
    <w:p w14:paraId="4F7CA6BC" w14:textId="3A787C3C" w:rsidR="009736BC" w:rsidRPr="009736BC" w:rsidRDefault="009736BC" w:rsidP="009736BC">
      <w:pPr>
        <w:rPr>
          <w:sz w:val="20"/>
          <w:szCs w:val="20"/>
        </w:rPr>
      </w:pPr>
    </w:p>
    <w:p w14:paraId="5B93FA01" w14:textId="25B95526" w:rsidR="009736BC" w:rsidRPr="009736BC" w:rsidRDefault="009736BC" w:rsidP="009736BC">
      <w:pPr>
        <w:rPr>
          <w:sz w:val="20"/>
          <w:szCs w:val="20"/>
        </w:rPr>
      </w:pPr>
    </w:p>
    <w:p w14:paraId="0A01E165" w14:textId="25F020F5" w:rsidR="009736BC" w:rsidRDefault="009736BC" w:rsidP="009736BC">
      <w:pPr>
        <w:rPr>
          <w:sz w:val="20"/>
          <w:szCs w:val="20"/>
        </w:rPr>
      </w:pPr>
    </w:p>
    <w:p w14:paraId="31C47EBA" w14:textId="22185B4C" w:rsidR="009736BC" w:rsidRPr="009736BC" w:rsidRDefault="00186FCA" w:rsidP="009736BC">
      <w:pPr>
        <w:rPr>
          <w:sz w:val="20"/>
          <w:szCs w:val="20"/>
        </w:rPr>
      </w:pPr>
      <w:r>
        <w:rPr>
          <w:noProof/>
          <w:sz w:val="20"/>
          <w:szCs w:val="20"/>
          <w:lang w:eastAsia="de-DE"/>
        </w:rPr>
        <mc:AlternateContent>
          <mc:Choice Requires="wps">
            <w:drawing>
              <wp:anchor distT="0" distB="0" distL="114300" distR="114300" simplePos="0" relativeHeight="251680769" behindDoc="0" locked="0" layoutInCell="1" allowOverlap="1" wp14:anchorId="5E57CF17" wp14:editId="31F88952">
                <wp:simplePos x="0" y="0"/>
                <wp:positionH relativeFrom="column">
                  <wp:posOffset>2935935</wp:posOffset>
                </wp:positionH>
                <wp:positionV relativeFrom="paragraph">
                  <wp:posOffset>3743944</wp:posOffset>
                </wp:positionV>
                <wp:extent cx="2945130" cy="1339454"/>
                <wp:effectExtent l="0" t="0" r="7620" b="0"/>
                <wp:wrapNone/>
                <wp:docPr id="17" name="Rechteck 2"/>
                <wp:cNvGraphicFramePr/>
                <a:graphic xmlns:a="http://schemas.openxmlformats.org/drawingml/2006/main">
                  <a:graphicData uri="http://schemas.microsoft.com/office/word/2010/wordprocessingShape">
                    <wps:wsp>
                      <wps:cNvSpPr/>
                      <wps:spPr>
                        <a:xfrm>
                          <a:off x="0" y="0"/>
                          <a:ext cx="2945130" cy="1339454"/>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307D6EAA" w14:textId="1D9D9515" w:rsidR="009736BC" w:rsidRPr="00C0711F" w:rsidRDefault="009736BC" w:rsidP="009736BC">
                            <w:pPr>
                              <w:rPr>
                                <w:b/>
                                <w:bCs/>
                                <w:sz w:val="22"/>
                                <w:szCs w:val="22"/>
                              </w:rPr>
                            </w:pPr>
                            <w:r>
                              <w:rPr>
                                <w:b/>
                                <w:bCs/>
                                <w:sz w:val="22"/>
                                <w:szCs w:val="22"/>
                              </w:rPr>
                              <w:t>n</w:t>
                            </w:r>
                            <w:r w:rsidRPr="00C0711F">
                              <w:rPr>
                                <w:b/>
                                <w:bCs/>
                                <w:sz w:val="22"/>
                                <w:szCs w:val="22"/>
                              </w:rPr>
                              <w:t>aturbo</w:t>
                            </w:r>
                            <w:r>
                              <w:rPr>
                                <w:b/>
                                <w:bCs/>
                                <w:sz w:val="22"/>
                                <w:szCs w:val="22"/>
                              </w:rPr>
                              <w:t>_</w:t>
                            </w:r>
                            <w:r w:rsidR="002868E7">
                              <w:rPr>
                                <w:b/>
                                <w:bCs/>
                                <w:sz w:val="22"/>
                                <w:szCs w:val="22"/>
                              </w:rPr>
                              <w:t>huelben</w:t>
                            </w:r>
                            <w:r w:rsidRPr="00C0711F">
                              <w:rPr>
                                <w:b/>
                                <w:bCs/>
                                <w:sz w:val="22"/>
                                <w:szCs w:val="22"/>
                              </w:rPr>
                              <w:t>_0</w:t>
                            </w:r>
                            <w:r w:rsidR="002868E7">
                              <w:rPr>
                                <w:b/>
                                <w:bCs/>
                                <w:sz w:val="22"/>
                                <w:szCs w:val="22"/>
                              </w:rPr>
                              <w:t>9</w:t>
                            </w:r>
                            <w:r w:rsidRPr="00C0711F">
                              <w:rPr>
                                <w:b/>
                                <w:bCs/>
                                <w:sz w:val="22"/>
                                <w:szCs w:val="22"/>
                              </w:rPr>
                              <w:t>:</w:t>
                            </w:r>
                          </w:p>
                          <w:p w14:paraId="570B3C1C" w14:textId="3BDA3878" w:rsidR="009736BC" w:rsidRPr="00C0711F" w:rsidRDefault="00633DAE" w:rsidP="00633DAE">
                            <w:pPr>
                              <w:rPr>
                                <w:sz w:val="22"/>
                                <w:szCs w:val="22"/>
                              </w:rPr>
                            </w:pPr>
                            <w:r w:rsidRPr="00633DAE">
                              <w:rPr>
                                <w:sz w:val="22"/>
                                <w:szCs w:val="22"/>
                              </w:rPr>
                              <w:t>Um die historischen Stuckleisten zu erhalten, kam ein kleiner Kniff zum Einsatz: Die Lehmbauplatten sind am oberen Rand im 45° -Winkel abgeschrägt. Trotz 30 mm-Innendämmung ist damit optisch nahezu kein Unterschied zum Originalzustand erkennbar.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57CF17" id="_x0000_s1030" style="position:absolute;margin-left:231.2pt;margin-top:294.8pt;width:231.9pt;height:105.45pt;z-index:2516807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" fillcolor="white [3201]" stroked="f" strokeweight="1pt">
                <v:textbox>
                  <w:txbxContent>
                    <w:p w14:paraId="307D6EAA" w14:textId="1D9D9515" w:rsidR="009736BC" w:rsidRPr="00C0711F" w:rsidRDefault="009736BC" w:rsidP="009736BC">
                      <w:pPr>
                        <w:rPr>
                          <w:b/>
                          <w:bCs/>
                          <w:sz w:val="22"/>
                          <w:szCs w:val="22"/>
                        </w:rPr>
                      </w:pPr>
                      <w:r>
                        <w:rPr>
                          <w:b/>
                          <w:bCs/>
                          <w:sz w:val="22"/>
                          <w:szCs w:val="22"/>
                        </w:rPr>
                        <w:t>n</w:t>
                      </w:r>
                      <w:r w:rsidRPr="00C0711F">
                        <w:rPr>
                          <w:b/>
                          <w:bCs/>
                          <w:sz w:val="22"/>
                          <w:szCs w:val="22"/>
                        </w:rPr>
                        <w:t>aturbo</w:t>
                      </w:r>
                      <w:r>
                        <w:rPr>
                          <w:b/>
                          <w:bCs/>
                          <w:sz w:val="22"/>
                          <w:szCs w:val="22"/>
                        </w:rPr>
                        <w:t>_</w:t>
                      </w:r>
                      <w:r w:rsidR="002868E7">
                        <w:rPr>
                          <w:b/>
                          <w:bCs/>
                          <w:sz w:val="22"/>
                          <w:szCs w:val="22"/>
                        </w:rPr>
                        <w:t>huelben</w:t>
                      </w:r>
                      <w:r w:rsidRPr="00C0711F">
                        <w:rPr>
                          <w:b/>
                          <w:bCs/>
                          <w:sz w:val="22"/>
                          <w:szCs w:val="22"/>
                        </w:rPr>
                        <w:t>_0</w:t>
                      </w:r>
                      <w:r w:rsidR="002868E7">
                        <w:rPr>
                          <w:b/>
                          <w:bCs/>
                          <w:sz w:val="22"/>
                          <w:szCs w:val="22"/>
                        </w:rPr>
                        <w:t>9</w:t>
                      </w:r>
                      <w:r w:rsidRPr="00C0711F">
                        <w:rPr>
                          <w:b/>
                          <w:bCs/>
                          <w:sz w:val="22"/>
                          <w:szCs w:val="22"/>
                        </w:rPr>
                        <w:t>:</w:t>
                      </w:r>
                    </w:p>
                    <w:p w14:paraId="570B3C1C" w14:textId="3BDA3878" w:rsidR="009736BC" w:rsidRPr="00C0711F" w:rsidRDefault="00633DAE" w:rsidP="00633DAE">
                      <w:pPr>
                        <w:rPr>
                          <w:sz w:val="22"/>
                          <w:szCs w:val="22"/>
                        </w:rPr>
                      </w:pPr>
                      <w:r w:rsidRPr="00633DAE">
                        <w:rPr>
                          <w:sz w:val="22"/>
                          <w:szCs w:val="22"/>
                        </w:rPr>
                        <w:t>Um die historischen Stuckleisten zu erhalten, kam ein kleiner Kniff zum Einsatz: Die Lehmbauplatten sind am oberen Rand im 45° -Winkel abgeschrägt. Trotz 30 mm-Innendämmung ist damit optisch nahezu kein Unterschied zum Originalzustand erkennbar.</w:t>
                      </w:r>
                    </w:p>
                  </w:txbxContent>
                </v:textbox>
              </v:rect>
            </w:pict>
          </mc:Fallback>
        </mc:AlternateContent>
      </w:r>
      <w:r w:rsidR="006F0515">
        <w:rPr>
          <w:noProof/>
          <w:sz w:val="20"/>
          <w:szCs w:val="20"/>
        </w:rPr>
        <w:drawing>
          <wp:anchor distT="0" distB="0" distL="114300" distR="114300" simplePos="0" relativeHeight="251669505" behindDoc="0" locked="0" layoutInCell="1" allowOverlap="1" wp14:anchorId="49BEB878" wp14:editId="64101830">
            <wp:simplePos x="0" y="0"/>
            <wp:positionH relativeFrom="column">
              <wp:posOffset>77470</wp:posOffset>
            </wp:positionH>
            <wp:positionV relativeFrom="paragraph">
              <wp:posOffset>1442653</wp:posOffset>
            </wp:positionV>
            <wp:extent cx="2648585" cy="3528060"/>
            <wp:effectExtent l="0" t="0" r="0" b="0"/>
            <wp:wrapNone/>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48585" cy="3528060"/>
                    </a:xfrm>
                    <a:prstGeom prst="rect">
                      <a:avLst/>
                    </a:prstGeom>
                    <a:noFill/>
                    <a:ln>
                      <a:noFill/>
                    </a:ln>
                  </pic:spPr>
                </pic:pic>
              </a:graphicData>
            </a:graphic>
            <wp14:sizeRelH relativeFrom="page">
              <wp14:pctWidth>0</wp14:pctWidth>
            </wp14:sizeRelH>
            <wp14:sizeRelV relativeFrom="page">
              <wp14:pctHeight>0</wp14:pctHeight>
            </wp14:sizeRelV>
          </wp:anchor>
        </w:drawing>
      </w:r>
      <w:r w:rsidR="00633DAE">
        <w:rPr>
          <w:noProof/>
          <w:sz w:val="20"/>
          <w:szCs w:val="20"/>
          <w:lang w:eastAsia="de-DE"/>
        </w:rPr>
        <mc:AlternateContent>
          <mc:Choice Requires="wps">
            <w:drawing>
              <wp:anchor distT="0" distB="0" distL="114300" distR="114300" simplePos="0" relativeHeight="251678721" behindDoc="0" locked="0" layoutInCell="1" allowOverlap="1" wp14:anchorId="1A847C99" wp14:editId="6AEB54F1">
                <wp:simplePos x="0" y="0"/>
                <wp:positionH relativeFrom="column">
                  <wp:posOffset>-7620</wp:posOffset>
                </wp:positionH>
                <wp:positionV relativeFrom="paragraph">
                  <wp:posOffset>292668</wp:posOffset>
                </wp:positionV>
                <wp:extent cx="5980064" cy="891540"/>
                <wp:effectExtent l="0" t="0" r="1905" b="3810"/>
                <wp:wrapNone/>
                <wp:docPr id="16" name="Rechteck 2"/>
                <wp:cNvGraphicFramePr/>
                <a:graphic xmlns:a="http://schemas.openxmlformats.org/drawingml/2006/main">
                  <a:graphicData uri="http://schemas.microsoft.com/office/word/2010/wordprocessingShape">
                    <wps:wsp>
                      <wps:cNvSpPr/>
                      <wps:spPr>
                        <a:xfrm>
                          <a:off x="0" y="0"/>
                          <a:ext cx="5980064" cy="89154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5A3E7DE9" w14:textId="7D591C46" w:rsidR="009736BC" w:rsidRPr="00C0711F" w:rsidRDefault="009736BC" w:rsidP="009736BC">
                            <w:pPr>
                              <w:rPr>
                                <w:b/>
                                <w:bCs/>
                                <w:sz w:val="22"/>
                                <w:szCs w:val="22"/>
                              </w:rPr>
                            </w:pPr>
                            <w:r>
                              <w:rPr>
                                <w:b/>
                                <w:bCs/>
                                <w:sz w:val="22"/>
                                <w:szCs w:val="22"/>
                              </w:rPr>
                              <w:t>n</w:t>
                            </w:r>
                            <w:r w:rsidRPr="00C0711F">
                              <w:rPr>
                                <w:b/>
                                <w:bCs/>
                                <w:sz w:val="22"/>
                                <w:szCs w:val="22"/>
                              </w:rPr>
                              <w:t>aturbo</w:t>
                            </w:r>
                            <w:r>
                              <w:rPr>
                                <w:b/>
                                <w:bCs/>
                                <w:sz w:val="22"/>
                                <w:szCs w:val="22"/>
                              </w:rPr>
                              <w:t>_</w:t>
                            </w:r>
                            <w:r w:rsidR="002868E7">
                              <w:rPr>
                                <w:b/>
                                <w:bCs/>
                                <w:sz w:val="22"/>
                                <w:szCs w:val="22"/>
                              </w:rPr>
                              <w:t>huelben</w:t>
                            </w:r>
                            <w:r w:rsidRPr="00C0711F">
                              <w:rPr>
                                <w:b/>
                                <w:bCs/>
                                <w:sz w:val="22"/>
                                <w:szCs w:val="22"/>
                              </w:rPr>
                              <w:t>_0</w:t>
                            </w:r>
                            <w:r w:rsidR="002868E7">
                              <w:rPr>
                                <w:b/>
                                <w:bCs/>
                                <w:sz w:val="22"/>
                                <w:szCs w:val="22"/>
                              </w:rPr>
                              <w:t>7-08</w:t>
                            </w:r>
                            <w:r w:rsidRPr="00C0711F">
                              <w:rPr>
                                <w:b/>
                                <w:bCs/>
                                <w:sz w:val="22"/>
                                <w:szCs w:val="22"/>
                              </w:rPr>
                              <w:t>:</w:t>
                            </w:r>
                          </w:p>
                          <w:p w14:paraId="2A713368" w14:textId="037AB091" w:rsidR="009736BC" w:rsidRPr="00C0711F" w:rsidRDefault="00A545DF" w:rsidP="002868E7">
                            <w:pPr>
                              <w:rPr>
                                <w:sz w:val="22"/>
                                <w:szCs w:val="22"/>
                              </w:rPr>
                            </w:pPr>
                            <w:r>
                              <w:rPr>
                                <w:bCs/>
                              </w:rPr>
                              <w:t xml:space="preserve">Bis zu zehn naturbo-Platten lassen sich zu einem Heizkreis zusammenschließen. </w:t>
                            </w:r>
                            <w:r w:rsidR="002868E7" w:rsidRPr="00E13084">
                              <w:rPr>
                                <w:sz w:val="22"/>
                                <w:szCs w:val="22"/>
                              </w:rPr>
                              <w:t>In dem dreistöckigen Gebäude wurden insgesamt 22 Heizkreise mit fünf Heizkreisverteilern installiert. Die Wärmeerzeugung übernimmt eine Gasbrennwerttherme.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847C99" id="_x0000_s1031" style="position:absolute;margin-left:-.6pt;margin-top:23.05pt;width:470.85pt;height:70.2pt;z-index:2516787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" fillcolor="white [3201]" stroked="f" strokeweight="1pt">
                <v:textbox>
                  <w:txbxContent>
                    <w:p w14:paraId="5A3E7DE9" w14:textId="7D591C46" w:rsidR="009736BC" w:rsidRPr="00C0711F" w:rsidRDefault="009736BC" w:rsidP="009736BC">
                      <w:pPr>
                        <w:rPr>
                          <w:b/>
                          <w:bCs/>
                          <w:sz w:val="22"/>
                          <w:szCs w:val="22"/>
                        </w:rPr>
                      </w:pPr>
                      <w:r>
                        <w:rPr>
                          <w:b/>
                          <w:bCs/>
                          <w:sz w:val="22"/>
                          <w:szCs w:val="22"/>
                        </w:rPr>
                        <w:t>n</w:t>
                      </w:r>
                      <w:r w:rsidRPr="00C0711F">
                        <w:rPr>
                          <w:b/>
                          <w:bCs/>
                          <w:sz w:val="22"/>
                          <w:szCs w:val="22"/>
                        </w:rPr>
                        <w:t>aturbo</w:t>
                      </w:r>
                      <w:r>
                        <w:rPr>
                          <w:b/>
                          <w:bCs/>
                          <w:sz w:val="22"/>
                          <w:szCs w:val="22"/>
                        </w:rPr>
                        <w:t>_</w:t>
                      </w:r>
                      <w:r w:rsidR="002868E7">
                        <w:rPr>
                          <w:b/>
                          <w:bCs/>
                          <w:sz w:val="22"/>
                          <w:szCs w:val="22"/>
                        </w:rPr>
                        <w:t>huelben</w:t>
                      </w:r>
                      <w:r w:rsidRPr="00C0711F">
                        <w:rPr>
                          <w:b/>
                          <w:bCs/>
                          <w:sz w:val="22"/>
                          <w:szCs w:val="22"/>
                        </w:rPr>
                        <w:t>_0</w:t>
                      </w:r>
                      <w:r w:rsidR="002868E7">
                        <w:rPr>
                          <w:b/>
                          <w:bCs/>
                          <w:sz w:val="22"/>
                          <w:szCs w:val="22"/>
                        </w:rPr>
                        <w:t>7-08</w:t>
                      </w:r>
                      <w:r w:rsidRPr="00C0711F">
                        <w:rPr>
                          <w:b/>
                          <w:bCs/>
                          <w:sz w:val="22"/>
                          <w:szCs w:val="22"/>
                        </w:rPr>
                        <w:t>:</w:t>
                      </w:r>
                    </w:p>
                    <w:p w14:paraId="2A713368" w14:textId="037AB091" w:rsidR="009736BC" w:rsidRPr="00C0711F" w:rsidRDefault="00A545DF" w:rsidP="002868E7">
                      <w:pPr>
                        <w:rPr>
                          <w:sz w:val="22"/>
                          <w:szCs w:val="22"/>
                        </w:rPr>
                      </w:pPr>
                      <w:r>
                        <w:rPr>
                          <w:bCs/>
                        </w:rPr>
                        <w:t xml:space="preserve">Bis zu zehn naturbo-Platten lassen sich zu einem Heizkreis zusammenschließen. </w:t>
                      </w:r>
                      <w:r w:rsidR="002868E7" w:rsidRPr="00E13084">
                        <w:rPr>
                          <w:sz w:val="22"/>
                          <w:szCs w:val="22"/>
                        </w:rPr>
                        <w:t>In dem dreistöckigen Gebäude wurden insgesamt 22 Heizkreise mit fünf Heizkreisverteilern installiert. Die Wärmeerzeugung übernimmt eine Gasbrennwerttherme.</w:t>
                      </w:r>
                    </w:p>
                  </w:txbxContent>
                </v:textbox>
              </v:rect>
            </w:pict>
          </mc:Fallback>
        </mc:AlternateContent>
      </w:r>
    </w:p>
    <w:sectPr w:rsidR="009736BC" w:rsidRPr="009736BC">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501FFA" w14:textId="77777777" w:rsidR="00831618" w:rsidRDefault="00831618" w:rsidP="008C2F74">
      <w:r>
        <w:separator/>
      </w:r>
    </w:p>
  </w:endnote>
  <w:endnote w:type="continuationSeparator" w:id="0">
    <w:p w14:paraId="15460778" w14:textId="77777777" w:rsidR="00831618" w:rsidRDefault="00831618" w:rsidP="008C2F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02EF" w:usb1="4000207B" w:usb2="00000000" w:usb3="00000000" w:csb0="0000009F" w:csb1="00000000"/>
  </w:font>
  <w:font w:name="Segoe UI">
    <w:altName w:val="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2C8DCD" w14:textId="77777777" w:rsidR="00831618" w:rsidRDefault="00831618" w:rsidP="008C2F74">
      <w:r>
        <w:separator/>
      </w:r>
    </w:p>
  </w:footnote>
  <w:footnote w:type="continuationSeparator" w:id="0">
    <w:p w14:paraId="47FC8795" w14:textId="77777777" w:rsidR="00831618" w:rsidRDefault="00831618" w:rsidP="008C2F7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B2C6A9C"/>
    <w:multiLevelType w:val="hybridMultilevel"/>
    <w:tmpl w:val="74F41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B8C61B1"/>
    <w:multiLevelType w:val="hybridMultilevel"/>
    <w:tmpl w:val="42AE92FE"/>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C63165E"/>
    <w:multiLevelType w:val="hybridMultilevel"/>
    <w:tmpl w:val="A3D0F2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B0EC9"/>
    <w:multiLevelType w:val="hybridMultilevel"/>
    <w:tmpl w:val="BFA83E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9791EEF"/>
    <w:multiLevelType w:val="hybridMultilevel"/>
    <w:tmpl w:val="0278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3C6F3ED5"/>
    <w:multiLevelType w:val="hybridMultilevel"/>
    <w:tmpl w:val="74848F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D394917"/>
    <w:multiLevelType w:val="hybridMultilevel"/>
    <w:tmpl w:val="536CB4BA"/>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6"/>
  </w:num>
  <w:num w:numId="2">
    <w:abstractNumId w:val="1"/>
  </w:num>
  <w:num w:numId="3">
    <w:abstractNumId w:val="3"/>
  </w:num>
  <w:num w:numId="4">
    <w:abstractNumId w:val="4"/>
  </w:num>
  <w:num w:numId="5">
    <w:abstractNumId w:val="2"/>
  </w:num>
  <w:num w:numId="6">
    <w:abstractNumId w:val="0"/>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activeWritingStyle w:appName="MSWord" w:lang="de-DE" w:vendorID="64" w:dllVersion="0" w:nlCheck="1" w:checkStyle="0"/>
  <w:activeWritingStyle w:appName="MSWord" w:lang="de-DE" w:vendorID="64" w:dllVersion="4096" w:nlCheck="1" w:checkStyle="0"/>
  <w:activeWritingStyle w:appName="MSWord" w:lang="de-DE" w:vendorID="64" w:dllVersion="6" w:nlCheck="1" w:checkStyle="0"/>
  <w:activeWritingStyle w:appName="MSWord" w:lang="en-GB" w:vendorID="64" w:dllVersion="4096" w:nlCheck="1" w:checkStyle="0"/>
  <w:activeWritingStyle w:appName="MSWord" w:lang="en-US" w:vendorID="64" w:dllVersion="6" w:nlCheck="1" w:checkStyle="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5AF3"/>
    <w:rsid w:val="00000265"/>
    <w:rsid w:val="00001728"/>
    <w:rsid w:val="000019DD"/>
    <w:rsid w:val="00006B89"/>
    <w:rsid w:val="0000781F"/>
    <w:rsid w:val="00013D3E"/>
    <w:rsid w:val="00015062"/>
    <w:rsid w:val="000153EA"/>
    <w:rsid w:val="00015CED"/>
    <w:rsid w:val="00017CDF"/>
    <w:rsid w:val="000247C9"/>
    <w:rsid w:val="00025C3A"/>
    <w:rsid w:val="0003265C"/>
    <w:rsid w:val="000326FC"/>
    <w:rsid w:val="00032942"/>
    <w:rsid w:val="00032B6B"/>
    <w:rsid w:val="00033EE5"/>
    <w:rsid w:val="00036573"/>
    <w:rsid w:val="00036C16"/>
    <w:rsid w:val="00044559"/>
    <w:rsid w:val="00047C8B"/>
    <w:rsid w:val="00050311"/>
    <w:rsid w:val="000540E8"/>
    <w:rsid w:val="000565BA"/>
    <w:rsid w:val="000568CD"/>
    <w:rsid w:val="00060956"/>
    <w:rsid w:val="00062CFE"/>
    <w:rsid w:val="00064343"/>
    <w:rsid w:val="0006522F"/>
    <w:rsid w:val="00067244"/>
    <w:rsid w:val="000702C1"/>
    <w:rsid w:val="00070861"/>
    <w:rsid w:val="00070CA9"/>
    <w:rsid w:val="00071562"/>
    <w:rsid w:val="00072903"/>
    <w:rsid w:val="00081260"/>
    <w:rsid w:val="000813A8"/>
    <w:rsid w:val="00082E86"/>
    <w:rsid w:val="00083AB1"/>
    <w:rsid w:val="00086D55"/>
    <w:rsid w:val="00090065"/>
    <w:rsid w:val="00090CF1"/>
    <w:rsid w:val="000950F3"/>
    <w:rsid w:val="00095555"/>
    <w:rsid w:val="000A032B"/>
    <w:rsid w:val="000A3A1E"/>
    <w:rsid w:val="000B0BA8"/>
    <w:rsid w:val="000B3570"/>
    <w:rsid w:val="000B4E84"/>
    <w:rsid w:val="000B612D"/>
    <w:rsid w:val="000C0062"/>
    <w:rsid w:val="000C05F8"/>
    <w:rsid w:val="000C1189"/>
    <w:rsid w:val="000C16C0"/>
    <w:rsid w:val="000C3CA1"/>
    <w:rsid w:val="000C468F"/>
    <w:rsid w:val="000C735A"/>
    <w:rsid w:val="000D0799"/>
    <w:rsid w:val="000D2FE9"/>
    <w:rsid w:val="000E008F"/>
    <w:rsid w:val="000E1E80"/>
    <w:rsid w:val="000E7716"/>
    <w:rsid w:val="000F6CBF"/>
    <w:rsid w:val="000F74AF"/>
    <w:rsid w:val="00100804"/>
    <w:rsid w:val="001012AB"/>
    <w:rsid w:val="001024DB"/>
    <w:rsid w:val="00106CD8"/>
    <w:rsid w:val="00110380"/>
    <w:rsid w:val="0011223E"/>
    <w:rsid w:val="00112903"/>
    <w:rsid w:val="001142F7"/>
    <w:rsid w:val="0011487B"/>
    <w:rsid w:val="00114D71"/>
    <w:rsid w:val="00114DD4"/>
    <w:rsid w:val="00117C72"/>
    <w:rsid w:val="00121A92"/>
    <w:rsid w:val="00122757"/>
    <w:rsid w:val="001467CA"/>
    <w:rsid w:val="001527F1"/>
    <w:rsid w:val="00153CA7"/>
    <w:rsid w:val="001549B1"/>
    <w:rsid w:val="00174FA4"/>
    <w:rsid w:val="0018057D"/>
    <w:rsid w:val="0018207C"/>
    <w:rsid w:val="001836D1"/>
    <w:rsid w:val="00185204"/>
    <w:rsid w:val="00186A4A"/>
    <w:rsid w:val="00186C7B"/>
    <w:rsid w:val="00186FCA"/>
    <w:rsid w:val="00191148"/>
    <w:rsid w:val="0019381A"/>
    <w:rsid w:val="001938EB"/>
    <w:rsid w:val="001A29D2"/>
    <w:rsid w:val="001A3CF5"/>
    <w:rsid w:val="001A7968"/>
    <w:rsid w:val="001B5129"/>
    <w:rsid w:val="001B7404"/>
    <w:rsid w:val="001C077A"/>
    <w:rsid w:val="001C2EA6"/>
    <w:rsid w:val="001C459E"/>
    <w:rsid w:val="001C6823"/>
    <w:rsid w:val="001C75C6"/>
    <w:rsid w:val="001D0359"/>
    <w:rsid w:val="001D4821"/>
    <w:rsid w:val="001D4E06"/>
    <w:rsid w:val="001D6726"/>
    <w:rsid w:val="001E33FA"/>
    <w:rsid w:val="001E4A3D"/>
    <w:rsid w:val="001E7572"/>
    <w:rsid w:val="001F4EEF"/>
    <w:rsid w:val="001F64BC"/>
    <w:rsid w:val="00203E0F"/>
    <w:rsid w:val="0020620B"/>
    <w:rsid w:val="00212B2E"/>
    <w:rsid w:val="002207F5"/>
    <w:rsid w:val="002231EF"/>
    <w:rsid w:val="00223E91"/>
    <w:rsid w:val="00226E2C"/>
    <w:rsid w:val="002272F9"/>
    <w:rsid w:val="00241D65"/>
    <w:rsid w:val="00241E93"/>
    <w:rsid w:val="0024762D"/>
    <w:rsid w:val="00255A9A"/>
    <w:rsid w:val="00260F47"/>
    <w:rsid w:val="00264803"/>
    <w:rsid w:val="00264CFE"/>
    <w:rsid w:val="00265E17"/>
    <w:rsid w:val="002670FD"/>
    <w:rsid w:val="00272D79"/>
    <w:rsid w:val="0027728D"/>
    <w:rsid w:val="00280B3B"/>
    <w:rsid w:val="00280CAE"/>
    <w:rsid w:val="0028118A"/>
    <w:rsid w:val="00282AF9"/>
    <w:rsid w:val="00284A2E"/>
    <w:rsid w:val="00284D37"/>
    <w:rsid w:val="002868E7"/>
    <w:rsid w:val="00291662"/>
    <w:rsid w:val="002969E7"/>
    <w:rsid w:val="002978EF"/>
    <w:rsid w:val="002A2830"/>
    <w:rsid w:val="002A384B"/>
    <w:rsid w:val="002A3FDF"/>
    <w:rsid w:val="002A7910"/>
    <w:rsid w:val="002A7FBC"/>
    <w:rsid w:val="002B0191"/>
    <w:rsid w:val="002B2B86"/>
    <w:rsid w:val="002B2CBF"/>
    <w:rsid w:val="002B3614"/>
    <w:rsid w:val="002B4565"/>
    <w:rsid w:val="002B504F"/>
    <w:rsid w:val="002B51C3"/>
    <w:rsid w:val="002B7251"/>
    <w:rsid w:val="002C2406"/>
    <w:rsid w:val="002C6468"/>
    <w:rsid w:val="002C77EB"/>
    <w:rsid w:val="002D237F"/>
    <w:rsid w:val="002D32AD"/>
    <w:rsid w:val="002E32A2"/>
    <w:rsid w:val="002E49B0"/>
    <w:rsid w:val="002E6393"/>
    <w:rsid w:val="002E6F28"/>
    <w:rsid w:val="002F1105"/>
    <w:rsid w:val="002F2441"/>
    <w:rsid w:val="00302E04"/>
    <w:rsid w:val="00304590"/>
    <w:rsid w:val="00305654"/>
    <w:rsid w:val="00315C13"/>
    <w:rsid w:val="00316305"/>
    <w:rsid w:val="003316B0"/>
    <w:rsid w:val="00343F7F"/>
    <w:rsid w:val="00345D46"/>
    <w:rsid w:val="003460FE"/>
    <w:rsid w:val="00356609"/>
    <w:rsid w:val="00356E8B"/>
    <w:rsid w:val="003574C8"/>
    <w:rsid w:val="00360EEE"/>
    <w:rsid w:val="0036132E"/>
    <w:rsid w:val="003620A4"/>
    <w:rsid w:val="0036340F"/>
    <w:rsid w:val="0036402B"/>
    <w:rsid w:val="003668B5"/>
    <w:rsid w:val="00371B2A"/>
    <w:rsid w:val="00377D8D"/>
    <w:rsid w:val="0038495D"/>
    <w:rsid w:val="00387118"/>
    <w:rsid w:val="00387794"/>
    <w:rsid w:val="00390759"/>
    <w:rsid w:val="00392399"/>
    <w:rsid w:val="003930BC"/>
    <w:rsid w:val="00397240"/>
    <w:rsid w:val="00397AFB"/>
    <w:rsid w:val="003A1622"/>
    <w:rsid w:val="003A6059"/>
    <w:rsid w:val="003A6FC4"/>
    <w:rsid w:val="003A7348"/>
    <w:rsid w:val="003B20A1"/>
    <w:rsid w:val="003B3CAC"/>
    <w:rsid w:val="003B5F90"/>
    <w:rsid w:val="003C52E4"/>
    <w:rsid w:val="003D1D08"/>
    <w:rsid w:val="003D5E4D"/>
    <w:rsid w:val="003E2415"/>
    <w:rsid w:val="003E2A77"/>
    <w:rsid w:val="003E2EF3"/>
    <w:rsid w:val="003E6285"/>
    <w:rsid w:val="003F18E2"/>
    <w:rsid w:val="003F3E34"/>
    <w:rsid w:val="003F5AF3"/>
    <w:rsid w:val="003F6D18"/>
    <w:rsid w:val="004025BE"/>
    <w:rsid w:val="00402D73"/>
    <w:rsid w:val="00404523"/>
    <w:rsid w:val="00404D11"/>
    <w:rsid w:val="004108D3"/>
    <w:rsid w:val="00420382"/>
    <w:rsid w:val="004206EB"/>
    <w:rsid w:val="004224C5"/>
    <w:rsid w:val="00426FD5"/>
    <w:rsid w:val="004320CC"/>
    <w:rsid w:val="00433A5C"/>
    <w:rsid w:val="00443BE4"/>
    <w:rsid w:val="00451E61"/>
    <w:rsid w:val="004525EC"/>
    <w:rsid w:val="0045482D"/>
    <w:rsid w:val="004554E7"/>
    <w:rsid w:val="004638FD"/>
    <w:rsid w:val="00466E36"/>
    <w:rsid w:val="00471141"/>
    <w:rsid w:val="004739DD"/>
    <w:rsid w:val="00473B88"/>
    <w:rsid w:val="00474715"/>
    <w:rsid w:val="004756D4"/>
    <w:rsid w:val="004775E6"/>
    <w:rsid w:val="00480279"/>
    <w:rsid w:val="0048681D"/>
    <w:rsid w:val="00490E89"/>
    <w:rsid w:val="00492202"/>
    <w:rsid w:val="004946C3"/>
    <w:rsid w:val="0049559C"/>
    <w:rsid w:val="0049779E"/>
    <w:rsid w:val="004A0818"/>
    <w:rsid w:val="004A0AF5"/>
    <w:rsid w:val="004A3F28"/>
    <w:rsid w:val="004A407B"/>
    <w:rsid w:val="004A6A73"/>
    <w:rsid w:val="004B136E"/>
    <w:rsid w:val="004B382F"/>
    <w:rsid w:val="004B573F"/>
    <w:rsid w:val="004B5B1C"/>
    <w:rsid w:val="004B6CDB"/>
    <w:rsid w:val="004C1C1F"/>
    <w:rsid w:val="004C2642"/>
    <w:rsid w:val="004C4833"/>
    <w:rsid w:val="004C6063"/>
    <w:rsid w:val="004C690E"/>
    <w:rsid w:val="004C6F5C"/>
    <w:rsid w:val="004C783F"/>
    <w:rsid w:val="004D0A91"/>
    <w:rsid w:val="004D0FB9"/>
    <w:rsid w:val="004D3857"/>
    <w:rsid w:val="004D6BE1"/>
    <w:rsid w:val="004E5659"/>
    <w:rsid w:val="004F22CB"/>
    <w:rsid w:val="004F261A"/>
    <w:rsid w:val="004F4EF8"/>
    <w:rsid w:val="00510007"/>
    <w:rsid w:val="0051039C"/>
    <w:rsid w:val="005118AF"/>
    <w:rsid w:val="00512AB0"/>
    <w:rsid w:val="00521BDE"/>
    <w:rsid w:val="00522644"/>
    <w:rsid w:val="005331B7"/>
    <w:rsid w:val="00533659"/>
    <w:rsid w:val="00533C99"/>
    <w:rsid w:val="00536008"/>
    <w:rsid w:val="005363D9"/>
    <w:rsid w:val="00536C5D"/>
    <w:rsid w:val="005430E4"/>
    <w:rsid w:val="005462FB"/>
    <w:rsid w:val="005471CF"/>
    <w:rsid w:val="00554F63"/>
    <w:rsid w:val="00557FD3"/>
    <w:rsid w:val="0056766D"/>
    <w:rsid w:val="00572569"/>
    <w:rsid w:val="005738AB"/>
    <w:rsid w:val="0057618B"/>
    <w:rsid w:val="0057762F"/>
    <w:rsid w:val="00577CCE"/>
    <w:rsid w:val="005874CF"/>
    <w:rsid w:val="00596DE5"/>
    <w:rsid w:val="005A119B"/>
    <w:rsid w:val="005A39C2"/>
    <w:rsid w:val="005A478D"/>
    <w:rsid w:val="005A491E"/>
    <w:rsid w:val="005A558B"/>
    <w:rsid w:val="005B127D"/>
    <w:rsid w:val="005B14CB"/>
    <w:rsid w:val="005B3E71"/>
    <w:rsid w:val="005C79F3"/>
    <w:rsid w:val="005D20A7"/>
    <w:rsid w:val="005D28A7"/>
    <w:rsid w:val="005D539E"/>
    <w:rsid w:val="005D79D0"/>
    <w:rsid w:val="005E0014"/>
    <w:rsid w:val="005E27C3"/>
    <w:rsid w:val="005E35F5"/>
    <w:rsid w:val="005E39FC"/>
    <w:rsid w:val="005E41BA"/>
    <w:rsid w:val="005E48A2"/>
    <w:rsid w:val="005E4A49"/>
    <w:rsid w:val="005F00CD"/>
    <w:rsid w:val="005F4F2F"/>
    <w:rsid w:val="005F5A91"/>
    <w:rsid w:val="005F61AD"/>
    <w:rsid w:val="005F65A0"/>
    <w:rsid w:val="00600958"/>
    <w:rsid w:val="00605A45"/>
    <w:rsid w:val="006072AD"/>
    <w:rsid w:val="00607C3A"/>
    <w:rsid w:val="0061020D"/>
    <w:rsid w:val="00610BFF"/>
    <w:rsid w:val="00614B08"/>
    <w:rsid w:val="00626099"/>
    <w:rsid w:val="006318AA"/>
    <w:rsid w:val="00633DAE"/>
    <w:rsid w:val="006514ED"/>
    <w:rsid w:val="00652422"/>
    <w:rsid w:val="00655109"/>
    <w:rsid w:val="00656CFE"/>
    <w:rsid w:val="00661D4C"/>
    <w:rsid w:val="00664833"/>
    <w:rsid w:val="00666F6F"/>
    <w:rsid w:val="00677A4C"/>
    <w:rsid w:val="00680D6C"/>
    <w:rsid w:val="00681854"/>
    <w:rsid w:val="00682830"/>
    <w:rsid w:val="006945D3"/>
    <w:rsid w:val="00696AC8"/>
    <w:rsid w:val="00697437"/>
    <w:rsid w:val="006A6CA7"/>
    <w:rsid w:val="006B1C6D"/>
    <w:rsid w:val="006B30B7"/>
    <w:rsid w:val="006B4846"/>
    <w:rsid w:val="006B78E6"/>
    <w:rsid w:val="006C15D6"/>
    <w:rsid w:val="006D13AF"/>
    <w:rsid w:val="006D63F1"/>
    <w:rsid w:val="006E4D76"/>
    <w:rsid w:val="006E5C9D"/>
    <w:rsid w:val="006E6A7A"/>
    <w:rsid w:val="006E710B"/>
    <w:rsid w:val="006E75C9"/>
    <w:rsid w:val="006F0515"/>
    <w:rsid w:val="006F2BCC"/>
    <w:rsid w:val="006F335C"/>
    <w:rsid w:val="007016B9"/>
    <w:rsid w:val="00703CA7"/>
    <w:rsid w:val="00705CA6"/>
    <w:rsid w:val="007079CD"/>
    <w:rsid w:val="00707E55"/>
    <w:rsid w:val="00710B73"/>
    <w:rsid w:val="0071125C"/>
    <w:rsid w:val="00711EC9"/>
    <w:rsid w:val="0071319C"/>
    <w:rsid w:val="007168D5"/>
    <w:rsid w:val="00717BA4"/>
    <w:rsid w:val="007205EA"/>
    <w:rsid w:val="00720955"/>
    <w:rsid w:val="0072129D"/>
    <w:rsid w:val="00722488"/>
    <w:rsid w:val="007248E6"/>
    <w:rsid w:val="007250AB"/>
    <w:rsid w:val="00727E6B"/>
    <w:rsid w:val="00731D9A"/>
    <w:rsid w:val="0073500B"/>
    <w:rsid w:val="00735450"/>
    <w:rsid w:val="00740626"/>
    <w:rsid w:val="007440F7"/>
    <w:rsid w:val="00746E76"/>
    <w:rsid w:val="007474BB"/>
    <w:rsid w:val="00747822"/>
    <w:rsid w:val="00762EEA"/>
    <w:rsid w:val="00763083"/>
    <w:rsid w:val="0076415B"/>
    <w:rsid w:val="007670E5"/>
    <w:rsid w:val="00771A76"/>
    <w:rsid w:val="00772974"/>
    <w:rsid w:val="00775719"/>
    <w:rsid w:val="00776AB6"/>
    <w:rsid w:val="00776E8C"/>
    <w:rsid w:val="00777F47"/>
    <w:rsid w:val="0078030F"/>
    <w:rsid w:val="007857A6"/>
    <w:rsid w:val="00787375"/>
    <w:rsid w:val="00790552"/>
    <w:rsid w:val="0079207B"/>
    <w:rsid w:val="007927EE"/>
    <w:rsid w:val="007933F5"/>
    <w:rsid w:val="00796D4D"/>
    <w:rsid w:val="007970EB"/>
    <w:rsid w:val="007B2E0B"/>
    <w:rsid w:val="007B4DE5"/>
    <w:rsid w:val="007C41B9"/>
    <w:rsid w:val="007C4B16"/>
    <w:rsid w:val="007C78C6"/>
    <w:rsid w:val="007C7EC1"/>
    <w:rsid w:val="007D0550"/>
    <w:rsid w:val="007D182B"/>
    <w:rsid w:val="007D5F49"/>
    <w:rsid w:val="007E3762"/>
    <w:rsid w:val="007E6B7E"/>
    <w:rsid w:val="007E737C"/>
    <w:rsid w:val="007F148C"/>
    <w:rsid w:val="007F34C9"/>
    <w:rsid w:val="007F391F"/>
    <w:rsid w:val="007F596B"/>
    <w:rsid w:val="007F7699"/>
    <w:rsid w:val="00805679"/>
    <w:rsid w:val="00805FFD"/>
    <w:rsid w:val="00810AC9"/>
    <w:rsid w:val="00814858"/>
    <w:rsid w:val="0081496B"/>
    <w:rsid w:val="00815503"/>
    <w:rsid w:val="00816D6E"/>
    <w:rsid w:val="00822EF5"/>
    <w:rsid w:val="00831618"/>
    <w:rsid w:val="00833331"/>
    <w:rsid w:val="00844623"/>
    <w:rsid w:val="00845778"/>
    <w:rsid w:val="00850CB5"/>
    <w:rsid w:val="00850E6E"/>
    <w:rsid w:val="00851552"/>
    <w:rsid w:val="00854BEB"/>
    <w:rsid w:val="00855E0D"/>
    <w:rsid w:val="00861241"/>
    <w:rsid w:val="008620AA"/>
    <w:rsid w:val="008661B9"/>
    <w:rsid w:val="00867C03"/>
    <w:rsid w:val="0087067B"/>
    <w:rsid w:val="00870BA6"/>
    <w:rsid w:val="00870D6A"/>
    <w:rsid w:val="00870EE0"/>
    <w:rsid w:val="00872415"/>
    <w:rsid w:val="008732DC"/>
    <w:rsid w:val="00876695"/>
    <w:rsid w:val="008776CE"/>
    <w:rsid w:val="00877D6D"/>
    <w:rsid w:val="008817DC"/>
    <w:rsid w:val="00884476"/>
    <w:rsid w:val="00894D7E"/>
    <w:rsid w:val="00896833"/>
    <w:rsid w:val="008A0D01"/>
    <w:rsid w:val="008A509D"/>
    <w:rsid w:val="008A585A"/>
    <w:rsid w:val="008A7861"/>
    <w:rsid w:val="008A7C28"/>
    <w:rsid w:val="008B003C"/>
    <w:rsid w:val="008B5111"/>
    <w:rsid w:val="008B6BD7"/>
    <w:rsid w:val="008C1B33"/>
    <w:rsid w:val="008C2F74"/>
    <w:rsid w:val="008C3BB6"/>
    <w:rsid w:val="008C432D"/>
    <w:rsid w:val="008D3171"/>
    <w:rsid w:val="008D4BC6"/>
    <w:rsid w:val="008D7FE4"/>
    <w:rsid w:val="008E002F"/>
    <w:rsid w:val="008E0035"/>
    <w:rsid w:val="008E2C37"/>
    <w:rsid w:val="008F083E"/>
    <w:rsid w:val="008F2EB8"/>
    <w:rsid w:val="008F4900"/>
    <w:rsid w:val="00902E51"/>
    <w:rsid w:val="00913A2B"/>
    <w:rsid w:val="00914946"/>
    <w:rsid w:val="00915F12"/>
    <w:rsid w:val="0091665D"/>
    <w:rsid w:val="009222E0"/>
    <w:rsid w:val="00926542"/>
    <w:rsid w:val="009270B6"/>
    <w:rsid w:val="00927D0A"/>
    <w:rsid w:val="0093390F"/>
    <w:rsid w:val="0093580A"/>
    <w:rsid w:val="00941F97"/>
    <w:rsid w:val="009447BE"/>
    <w:rsid w:val="00952467"/>
    <w:rsid w:val="00961B6B"/>
    <w:rsid w:val="00961EE4"/>
    <w:rsid w:val="00963DE5"/>
    <w:rsid w:val="00966AE7"/>
    <w:rsid w:val="00970660"/>
    <w:rsid w:val="009710A6"/>
    <w:rsid w:val="00972AF9"/>
    <w:rsid w:val="009736BC"/>
    <w:rsid w:val="0097782F"/>
    <w:rsid w:val="009801F7"/>
    <w:rsid w:val="00984A68"/>
    <w:rsid w:val="00985A21"/>
    <w:rsid w:val="0099496C"/>
    <w:rsid w:val="009965A6"/>
    <w:rsid w:val="0099799C"/>
    <w:rsid w:val="00997A7B"/>
    <w:rsid w:val="009A26D4"/>
    <w:rsid w:val="009B03C7"/>
    <w:rsid w:val="009C20DF"/>
    <w:rsid w:val="009C3150"/>
    <w:rsid w:val="009C4909"/>
    <w:rsid w:val="009D1F52"/>
    <w:rsid w:val="009D7223"/>
    <w:rsid w:val="009E107A"/>
    <w:rsid w:val="009E5A32"/>
    <w:rsid w:val="009F0197"/>
    <w:rsid w:val="009F0286"/>
    <w:rsid w:val="009F0CEA"/>
    <w:rsid w:val="009F5D92"/>
    <w:rsid w:val="00A02480"/>
    <w:rsid w:val="00A046B6"/>
    <w:rsid w:val="00A06804"/>
    <w:rsid w:val="00A07840"/>
    <w:rsid w:val="00A11A2B"/>
    <w:rsid w:val="00A1398E"/>
    <w:rsid w:val="00A2147D"/>
    <w:rsid w:val="00A218C2"/>
    <w:rsid w:val="00A219B1"/>
    <w:rsid w:val="00A25B43"/>
    <w:rsid w:val="00A269DE"/>
    <w:rsid w:val="00A340A2"/>
    <w:rsid w:val="00A410B8"/>
    <w:rsid w:val="00A44166"/>
    <w:rsid w:val="00A4432B"/>
    <w:rsid w:val="00A44DE5"/>
    <w:rsid w:val="00A545DF"/>
    <w:rsid w:val="00A54BE8"/>
    <w:rsid w:val="00A6128D"/>
    <w:rsid w:val="00A63847"/>
    <w:rsid w:val="00A65103"/>
    <w:rsid w:val="00A65D7B"/>
    <w:rsid w:val="00A72FB2"/>
    <w:rsid w:val="00A75277"/>
    <w:rsid w:val="00A80D55"/>
    <w:rsid w:val="00A843A9"/>
    <w:rsid w:val="00A848D6"/>
    <w:rsid w:val="00A848DD"/>
    <w:rsid w:val="00A8530F"/>
    <w:rsid w:val="00A858B7"/>
    <w:rsid w:val="00A90184"/>
    <w:rsid w:val="00A90333"/>
    <w:rsid w:val="00A90585"/>
    <w:rsid w:val="00A94390"/>
    <w:rsid w:val="00A96A30"/>
    <w:rsid w:val="00AA1A1D"/>
    <w:rsid w:val="00AA6B77"/>
    <w:rsid w:val="00AB352F"/>
    <w:rsid w:val="00AB673E"/>
    <w:rsid w:val="00AC192B"/>
    <w:rsid w:val="00AC25AE"/>
    <w:rsid w:val="00AC3226"/>
    <w:rsid w:val="00AC7B9F"/>
    <w:rsid w:val="00AD0C8B"/>
    <w:rsid w:val="00AD0DDA"/>
    <w:rsid w:val="00AD57ED"/>
    <w:rsid w:val="00AE2A33"/>
    <w:rsid w:val="00AE5448"/>
    <w:rsid w:val="00AE7785"/>
    <w:rsid w:val="00B00A7B"/>
    <w:rsid w:val="00B0132C"/>
    <w:rsid w:val="00B04850"/>
    <w:rsid w:val="00B050D8"/>
    <w:rsid w:val="00B052D2"/>
    <w:rsid w:val="00B0592E"/>
    <w:rsid w:val="00B05A68"/>
    <w:rsid w:val="00B05DC7"/>
    <w:rsid w:val="00B12E3C"/>
    <w:rsid w:val="00B146FB"/>
    <w:rsid w:val="00B15CB5"/>
    <w:rsid w:val="00B24BFA"/>
    <w:rsid w:val="00B25BA7"/>
    <w:rsid w:val="00B2794F"/>
    <w:rsid w:val="00B30015"/>
    <w:rsid w:val="00B3149F"/>
    <w:rsid w:val="00B33F96"/>
    <w:rsid w:val="00B36168"/>
    <w:rsid w:val="00B37232"/>
    <w:rsid w:val="00B3744C"/>
    <w:rsid w:val="00B40A3C"/>
    <w:rsid w:val="00B41CFD"/>
    <w:rsid w:val="00B4266F"/>
    <w:rsid w:val="00B42CDB"/>
    <w:rsid w:val="00B46EDC"/>
    <w:rsid w:val="00B47B64"/>
    <w:rsid w:val="00B52E86"/>
    <w:rsid w:val="00B53FCA"/>
    <w:rsid w:val="00B54646"/>
    <w:rsid w:val="00B55DB6"/>
    <w:rsid w:val="00B60176"/>
    <w:rsid w:val="00B6017A"/>
    <w:rsid w:val="00B60F04"/>
    <w:rsid w:val="00B613DD"/>
    <w:rsid w:val="00B67BED"/>
    <w:rsid w:val="00B748D1"/>
    <w:rsid w:val="00B83515"/>
    <w:rsid w:val="00B9451D"/>
    <w:rsid w:val="00B95D16"/>
    <w:rsid w:val="00BA09E5"/>
    <w:rsid w:val="00BA3A01"/>
    <w:rsid w:val="00BA461D"/>
    <w:rsid w:val="00BA4740"/>
    <w:rsid w:val="00BA48DB"/>
    <w:rsid w:val="00BC3F52"/>
    <w:rsid w:val="00BC472F"/>
    <w:rsid w:val="00BD4386"/>
    <w:rsid w:val="00BD5BBE"/>
    <w:rsid w:val="00BD6466"/>
    <w:rsid w:val="00BE4B46"/>
    <w:rsid w:val="00BE62E2"/>
    <w:rsid w:val="00BE7D79"/>
    <w:rsid w:val="00BF3AF5"/>
    <w:rsid w:val="00BF3FFE"/>
    <w:rsid w:val="00BF6BF0"/>
    <w:rsid w:val="00BF6D02"/>
    <w:rsid w:val="00C0131B"/>
    <w:rsid w:val="00C02A3B"/>
    <w:rsid w:val="00C0424F"/>
    <w:rsid w:val="00C0732B"/>
    <w:rsid w:val="00C137B9"/>
    <w:rsid w:val="00C154A4"/>
    <w:rsid w:val="00C222DB"/>
    <w:rsid w:val="00C3092E"/>
    <w:rsid w:val="00C31585"/>
    <w:rsid w:val="00C32649"/>
    <w:rsid w:val="00C36EA7"/>
    <w:rsid w:val="00C37BF1"/>
    <w:rsid w:val="00C425DF"/>
    <w:rsid w:val="00C43288"/>
    <w:rsid w:val="00C437E9"/>
    <w:rsid w:val="00C45288"/>
    <w:rsid w:val="00C51CD0"/>
    <w:rsid w:val="00C52689"/>
    <w:rsid w:val="00C53322"/>
    <w:rsid w:val="00C618D6"/>
    <w:rsid w:val="00C654D5"/>
    <w:rsid w:val="00C67F5D"/>
    <w:rsid w:val="00C7173B"/>
    <w:rsid w:val="00C75773"/>
    <w:rsid w:val="00C75852"/>
    <w:rsid w:val="00C75FBB"/>
    <w:rsid w:val="00C7791A"/>
    <w:rsid w:val="00C932F2"/>
    <w:rsid w:val="00CB3ACD"/>
    <w:rsid w:val="00CB6A8B"/>
    <w:rsid w:val="00CC5968"/>
    <w:rsid w:val="00CC76A3"/>
    <w:rsid w:val="00CD5D01"/>
    <w:rsid w:val="00CE3E43"/>
    <w:rsid w:val="00CE4F9A"/>
    <w:rsid w:val="00CF06C6"/>
    <w:rsid w:val="00CF1C96"/>
    <w:rsid w:val="00CF514C"/>
    <w:rsid w:val="00D004E5"/>
    <w:rsid w:val="00D00D0C"/>
    <w:rsid w:val="00D00D8A"/>
    <w:rsid w:val="00D03024"/>
    <w:rsid w:val="00D053CC"/>
    <w:rsid w:val="00D054E3"/>
    <w:rsid w:val="00D055A3"/>
    <w:rsid w:val="00D07111"/>
    <w:rsid w:val="00D07911"/>
    <w:rsid w:val="00D127CB"/>
    <w:rsid w:val="00D200EC"/>
    <w:rsid w:val="00D2024C"/>
    <w:rsid w:val="00D21064"/>
    <w:rsid w:val="00D21B94"/>
    <w:rsid w:val="00D21DE1"/>
    <w:rsid w:val="00D21F3A"/>
    <w:rsid w:val="00D228A0"/>
    <w:rsid w:val="00D2346B"/>
    <w:rsid w:val="00D24063"/>
    <w:rsid w:val="00D25218"/>
    <w:rsid w:val="00D265EC"/>
    <w:rsid w:val="00D34BDA"/>
    <w:rsid w:val="00D35668"/>
    <w:rsid w:val="00D40E71"/>
    <w:rsid w:val="00D41810"/>
    <w:rsid w:val="00D43D87"/>
    <w:rsid w:val="00D45AB8"/>
    <w:rsid w:val="00D56750"/>
    <w:rsid w:val="00D57646"/>
    <w:rsid w:val="00D61BD4"/>
    <w:rsid w:val="00D673B3"/>
    <w:rsid w:val="00D7368D"/>
    <w:rsid w:val="00D81E61"/>
    <w:rsid w:val="00D84A7B"/>
    <w:rsid w:val="00D86584"/>
    <w:rsid w:val="00D928D8"/>
    <w:rsid w:val="00D93279"/>
    <w:rsid w:val="00D95191"/>
    <w:rsid w:val="00D95CF5"/>
    <w:rsid w:val="00D963E4"/>
    <w:rsid w:val="00D977A1"/>
    <w:rsid w:val="00DA111B"/>
    <w:rsid w:val="00DA1E2E"/>
    <w:rsid w:val="00DA563D"/>
    <w:rsid w:val="00DB25B0"/>
    <w:rsid w:val="00DB2A10"/>
    <w:rsid w:val="00DB3A3E"/>
    <w:rsid w:val="00DB5238"/>
    <w:rsid w:val="00DB780D"/>
    <w:rsid w:val="00DC08E5"/>
    <w:rsid w:val="00DC15D0"/>
    <w:rsid w:val="00DC4268"/>
    <w:rsid w:val="00DC5F1C"/>
    <w:rsid w:val="00DC63E7"/>
    <w:rsid w:val="00DD1F86"/>
    <w:rsid w:val="00DD3908"/>
    <w:rsid w:val="00DD414B"/>
    <w:rsid w:val="00DD59D3"/>
    <w:rsid w:val="00DE04D9"/>
    <w:rsid w:val="00DE096D"/>
    <w:rsid w:val="00DE1C80"/>
    <w:rsid w:val="00DE44CA"/>
    <w:rsid w:val="00DE46CB"/>
    <w:rsid w:val="00DE50D7"/>
    <w:rsid w:val="00DE6305"/>
    <w:rsid w:val="00DF0188"/>
    <w:rsid w:val="00DF11CC"/>
    <w:rsid w:val="00DF2D38"/>
    <w:rsid w:val="00DF4AB0"/>
    <w:rsid w:val="00DF7F3D"/>
    <w:rsid w:val="00E04951"/>
    <w:rsid w:val="00E0622E"/>
    <w:rsid w:val="00E13084"/>
    <w:rsid w:val="00E13999"/>
    <w:rsid w:val="00E170F7"/>
    <w:rsid w:val="00E200A1"/>
    <w:rsid w:val="00E21D0D"/>
    <w:rsid w:val="00E23D46"/>
    <w:rsid w:val="00E26129"/>
    <w:rsid w:val="00E26380"/>
    <w:rsid w:val="00E26BA1"/>
    <w:rsid w:val="00E27EBD"/>
    <w:rsid w:val="00E3459A"/>
    <w:rsid w:val="00E34A39"/>
    <w:rsid w:val="00E3600A"/>
    <w:rsid w:val="00E41A1A"/>
    <w:rsid w:val="00E4499D"/>
    <w:rsid w:val="00E45FCE"/>
    <w:rsid w:val="00E463EC"/>
    <w:rsid w:val="00E60563"/>
    <w:rsid w:val="00E706D3"/>
    <w:rsid w:val="00E71DCF"/>
    <w:rsid w:val="00E71EE9"/>
    <w:rsid w:val="00E7217D"/>
    <w:rsid w:val="00E72E99"/>
    <w:rsid w:val="00E737AF"/>
    <w:rsid w:val="00E760BD"/>
    <w:rsid w:val="00E80992"/>
    <w:rsid w:val="00E81331"/>
    <w:rsid w:val="00E832DB"/>
    <w:rsid w:val="00E86614"/>
    <w:rsid w:val="00E87A23"/>
    <w:rsid w:val="00E91975"/>
    <w:rsid w:val="00EA2EC9"/>
    <w:rsid w:val="00EA5E1D"/>
    <w:rsid w:val="00EB0AD9"/>
    <w:rsid w:val="00EB191B"/>
    <w:rsid w:val="00EB53BA"/>
    <w:rsid w:val="00EB663C"/>
    <w:rsid w:val="00EC11D0"/>
    <w:rsid w:val="00EC14CF"/>
    <w:rsid w:val="00EC3FE1"/>
    <w:rsid w:val="00ED1788"/>
    <w:rsid w:val="00ED4DEC"/>
    <w:rsid w:val="00EE0FF9"/>
    <w:rsid w:val="00EE3A37"/>
    <w:rsid w:val="00EE5FF7"/>
    <w:rsid w:val="00EE6944"/>
    <w:rsid w:val="00EF157D"/>
    <w:rsid w:val="00EF16CB"/>
    <w:rsid w:val="00EF67A8"/>
    <w:rsid w:val="00F00EB9"/>
    <w:rsid w:val="00F0157D"/>
    <w:rsid w:val="00F04547"/>
    <w:rsid w:val="00F12215"/>
    <w:rsid w:val="00F1545E"/>
    <w:rsid w:val="00F15644"/>
    <w:rsid w:val="00F20055"/>
    <w:rsid w:val="00F2356B"/>
    <w:rsid w:val="00F250E7"/>
    <w:rsid w:val="00F32B5A"/>
    <w:rsid w:val="00F33873"/>
    <w:rsid w:val="00F37CB3"/>
    <w:rsid w:val="00F4010E"/>
    <w:rsid w:val="00F43250"/>
    <w:rsid w:val="00F4521B"/>
    <w:rsid w:val="00F479AA"/>
    <w:rsid w:val="00F547E2"/>
    <w:rsid w:val="00F5505B"/>
    <w:rsid w:val="00F56B7B"/>
    <w:rsid w:val="00F56C36"/>
    <w:rsid w:val="00F651A4"/>
    <w:rsid w:val="00F70477"/>
    <w:rsid w:val="00F8240F"/>
    <w:rsid w:val="00F845F7"/>
    <w:rsid w:val="00F849CE"/>
    <w:rsid w:val="00F857D6"/>
    <w:rsid w:val="00F925E5"/>
    <w:rsid w:val="00F967AF"/>
    <w:rsid w:val="00F9730C"/>
    <w:rsid w:val="00F97B14"/>
    <w:rsid w:val="00FB4FE1"/>
    <w:rsid w:val="00FB5DB3"/>
    <w:rsid w:val="00FD0DCA"/>
    <w:rsid w:val="00FD5345"/>
    <w:rsid w:val="00FE7A9C"/>
    <w:rsid w:val="00FF4F8A"/>
    <w:rsid w:val="00FF76A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31D0C4"/>
  <w15:chartTrackingRefBased/>
  <w15:docId w15:val="{835C6B48-F864-1D41-8486-029B1C80DF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DF2D38"/>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8B6BD7"/>
    <w:pPr>
      <w:ind w:left="720"/>
      <w:contextualSpacing/>
    </w:pPr>
  </w:style>
  <w:style w:type="character" w:styleId="Hyperlink">
    <w:name w:val="Hyperlink"/>
    <w:basedOn w:val="Absatz-Standardschriftart"/>
    <w:uiPriority w:val="99"/>
    <w:unhideWhenUsed/>
    <w:rsid w:val="0079207B"/>
    <w:rPr>
      <w:color w:val="0563C1" w:themeColor="hyperlink"/>
      <w:u w:val="single"/>
    </w:rPr>
  </w:style>
  <w:style w:type="character" w:customStyle="1" w:styleId="NichtaufgelsteErwhnung1">
    <w:name w:val="Nicht aufgelöste Erwähnung1"/>
    <w:basedOn w:val="Absatz-Standardschriftart"/>
    <w:uiPriority w:val="99"/>
    <w:semiHidden/>
    <w:unhideWhenUsed/>
    <w:rsid w:val="0079207B"/>
    <w:rPr>
      <w:color w:val="605E5C"/>
      <w:shd w:val="clear" w:color="auto" w:fill="E1DFDD"/>
    </w:rPr>
  </w:style>
  <w:style w:type="paragraph" w:styleId="Kopfzeile">
    <w:name w:val="header"/>
    <w:basedOn w:val="Standard"/>
    <w:link w:val="KopfzeileZchn"/>
    <w:uiPriority w:val="99"/>
    <w:unhideWhenUsed/>
    <w:rsid w:val="008C2F74"/>
    <w:pPr>
      <w:tabs>
        <w:tab w:val="center" w:pos="4536"/>
        <w:tab w:val="right" w:pos="9072"/>
      </w:tabs>
    </w:pPr>
  </w:style>
  <w:style w:type="character" w:customStyle="1" w:styleId="KopfzeileZchn">
    <w:name w:val="Kopfzeile Zchn"/>
    <w:basedOn w:val="Absatz-Standardschriftart"/>
    <w:link w:val="Kopfzeile"/>
    <w:uiPriority w:val="99"/>
    <w:rsid w:val="008C2F74"/>
  </w:style>
  <w:style w:type="paragraph" w:styleId="Fuzeile">
    <w:name w:val="footer"/>
    <w:basedOn w:val="Standard"/>
    <w:link w:val="FuzeileZchn"/>
    <w:uiPriority w:val="99"/>
    <w:unhideWhenUsed/>
    <w:rsid w:val="008C2F74"/>
    <w:pPr>
      <w:tabs>
        <w:tab w:val="center" w:pos="4536"/>
        <w:tab w:val="right" w:pos="9072"/>
      </w:tabs>
    </w:pPr>
  </w:style>
  <w:style w:type="character" w:customStyle="1" w:styleId="FuzeileZchn">
    <w:name w:val="Fußzeile Zchn"/>
    <w:basedOn w:val="Absatz-Standardschriftart"/>
    <w:link w:val="Fuzeile"/>
    <w:uiPriority w:val="99"/>
    <w:rsid w:val="008C2F74"/>
  </w:style>
  <w:style w:type="character" w:styleId="BesuchterLink">
    <w:name w:val="FollowedHyperlink"/>
    <w:basedOn w:val="Absatz-Standardschriftart"/>
    <w:uiPriority w:val="99"/>
    <w:semiHidden/>
    <w:unhideWhenUsed/>
    <w:rsid w:val="00A07840"/>
    <w:rPr>
      <w:color w:val="954F72" w:themeColor="followedHyperlink"/>
      <w:u w:val="single"/>
    </w:rPr>
  </w:style>
  <w:style w:type="paragraph" w:styleId="StandardWeb">
    <w:name w:val="Normal (Web)"/>
    <w:basedOn w:val="Standard"/>
    <w:uiPriority w:val="99"/>
    <w:unhideWhenUsed/>
    <w:rsid w:val="00EB663C"/>
    <w:pPr>
      <w:spacing w:before="100" w:beforeAutospacing="1" w:after="100" w:afterAutospacing="1"/>
    </w:pPr>
    <w:rPr>
      <w:rFonts w:ascii="Times New Roman" w:eastAsia="Times New Roman" w:hAnsi="Times New Roman" w:cs="Times New Roman"/>
      <w:kern w:val="0"/>
      <w:lang w:eastAsia="de-DE"/>
      <w14:ligatures w14:val="none"/>
    </w:rPr>
  </w:style>
  <w:style w:type="character" w:styleId="Fett">
    <w:name w:val="Strong"/>
    <w:basedOn w:val="Absatz-Standardschriftart"/>
    <w:uiPriority w:val="22"/>
    <w:qFormat/>
    <w:rsid w:val="00356E8B"/>
    <w:rPr>
      <w:b/>
      <w:bCs/>
    </w:rPr>
  </w:style>
  <w:style w:type="paragraph" w:styleId="Sprechblasentext">
    <w:name w:val="Balloon Text"/>
    <w:basedOn w:val="Standard"/>
    <w:link w:val="SprechblasentextZchn"/>
    <w:uiPriority w:val="99"/>
    <w:semiHidden/>
    <w:unhideWhenUsed/>
    <w:rsid w:val="00DA1E2E"/>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DA1E2E"/>
    <w:rPr>
      <w:rFonts w:ascii="Segoe UI" w:hAnsi="Segoe UI" w:cs="Segoe UI"/>
      <w:sz w:val="18"/>
      <w:szCs w:val="18"/>
    </w:rPr>
  </w:style>
  <w:style w:type="character" w:customStyle="1" w:styleId="hgkelc">
    <w:name w:val="hgkelc"/>
    <w:basedOn w:val="Absatz-Standardschriftart"/>
    <w:rsid w:val="00E72E99"/>
  </w:style>
  <w:style w:type="character" w:customStyle="1" w:styleId="hscoswrapper">
    <w:name w:val="hs_cos_wrapper"/>
    <w:basedOn w:val="Absatz-Standardschriftart"/>
    <w:rsid w:val="00E72E99"/>
  </w:style>
  <w:style w:type="character" w:styleId="Kommentarzeichen">
    <w:name w:val="annotation reference"/>
    <w:basedOn w:val="Absatz-Standardschriftart"/>
    <w:uiPriority w:val="99"/>
    <w:semiHidden/>
    <w:unhideWhenUsed/>
    <w:rsid w:val="003B20A1"/>
    <w:rPr>
      <w:sz w:val="16"/>
      <w:szCs w:val="16"/>
    </w:rPr>
  </w:style>
  <w:style w:type="paragraph" w:styleId="Kommentartext">
    <w:name w:val="annotation text"/>
    <w:basedOn w:val="Standard"/>
    <w:link w:val="KommentartextZchn"/>
    <w:uiPriority w:val="99"/>
    <w:unhideWhenUsed/>
    <w:rsid w:val="003B20A1"/>
    <w:rPr>
      <w:sz w:val="20"/>
      <w:szCs w:val="20"/>
    </w:rPr>
  </w:style>
  <w:style w:type="character" w:customStyle="1" w:styleId="KommentartextZchn">
    <w:name w:val="Kommentartext Zchn"/>
    <w:basedOn w:val="Absatz-Standardschriftart"/>
    <w:link w:val="Kommentartext"/>
    <w:uiPriority w:val="99"/>
    <w:rsid w:val="003B20A1"/>
    <w:rPr>
      <w:sz w:val="20"/>
      <w:szCs w:val="20"/>
    </w:rPr>
  </w:style>
  <w:style w:type="paragraph" w:styleId="Kommentarthema">
    <w:name w:val="annotation subject"/>
    <w:basedOn w:val="Kommentartext"/>
    <w:next w:val="Kommentartext"/>
    <w:link w:val="KommentarthemaZchn"/>
    <w:uiPriority w:val="99"/>
    <w:semiHidden/>
    <w:unhideWhenUsed/>
    <w:rsid w:val="003B20A1"/>
    <w:rPr>
      <w:b/>
      <w:bCs/>
    </w:rPr>
  </w:style>
  <w:style w:type="character" w:customStyle="1" w:styleId="KommentarthemaZchn">
    <w:name w:val="Kommentarthema Zchn"/>
    <w:basedOn w:val="KommentartextZchn"/>
    <w:link w:val="Kommentarthema"/>
    <w:uiPriority w:val="99"/>
    <w:semiHidden/>
    <w:rsid w:val="003B20A1"/>
    <w:rPr>
      <w:b/>
      <w:bCs/>
      <w:sz w:val="20"/>
      <w:szCs w:val="20"/>
    </w:rPr>
  </w:style>
  <w:style w:type="character" w:customStyle="1" w:styleId="berschrift1Zchn">
    <w:name w:val="Überschrift 1 Zchn"/>
    <w:basedOn w:val="Absatz-Standardschriftart"/>
    <w:link w:val="berschrift1"/>
    <w:uiPriority w:val="9"/>
    <w:rsid w:val="00DF2D38"/>
    <w:rPr>
      <w:rFonts w:asciiTheme="majorHAnsi" w:eastAsiaTheme="majorEastAsia" w:hAnsiTheme="majorHAnsi" w:cstheme="majorBidi"/>
      <w:color w:val="2F5496" w:themeColor="accent1" w:themeShade="BF"/>
      <w:sz w:val="32"/>
      <w:szCs w:val="32"/>
    </w:rPr>
  </w:style>
  <w:style w:type="paragraph" w:styleId="berarbeitung">
    <w:name w:val="Revision"/>
    <w:hidden/>
    <w:uiPriority w:val="99"/>
    <w:semiHidden/>
    <w:rsid w:val="00D977A1"/>
  </w:style>
  <w:style w:type="character" w:customStyle="1" w:styleId="NichtaufgelsteErwhnung2">
    <w:name w:val="Nicht aufgelöste Erwähnung2"/>
    <w:basedOn w:val="Absatz-Standardschriftart"/>
    <w:uiPriority w:val="99"/>
    <w:semiHidden/>
    <w:unhideWhenUsed/>
    <w:rsid w:val="000C735A"/>
    <w:rPr>
      <w:color w:val="605E5C"/>
      <w:shd w:val="clear" w:color="auto" w:fill="E1DFDD"/>
    </w:rPr>
  </w:style>
  <w:style w:type="paragraph" w:customStyle="1" w:styleId="DContenuTexte">
    <w:name w:val="D. Contenu Texte"/>
    <w:basedOn w:val="Standard"/>
    <w:qFormat/>
    <w:rsid w:val="004A6A73"/>
    <w:pPr>
      <w:spacing w:after="60" w:line="280" w:lineRule="exact"/>
      <w:jc w:val="both"/>
    </w:pPr>
    <w:rPr>
      <w:color w:val="4472C4" w:themeColor="accent1"/>
      <w:kern w:val="0"/>
      <w:sz w:val="22"/>
      <w:szCs w:val="22"/>
      <w:lang w:val="fr-FR"/>
      <w14:ligatures w14:val="none"/>
    </w:rPr>
  </w:style>
  <w:style w:type="character" w:styleId="NichtaufgelsteErwhnung">
    <w:name w:val="Unresolved Mention"/>
    <w:basedOn w:val="Absatz-Standardschriftart"/>
    <w:uiPriority w:val="99"/>
    <w:semiHidden/>
    <w:unhideWhenUsed/>
    <w:rsid w:val="00D053C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5458573">
      <w:bodyDiv w:val="1"/>
      <w:marLeft w:val="0"/>
      <w:marRight w:val="0"/>
      <w:marTop w:val="0"/>
      <w:marBottom w:val="0"/>
      <w:divBdr>
        <w:top w:val="none" w:sz="0" w:space="0" w:color="auto"/>
        <w:left w:val="none" w:sz="0" w:space="0" w:color="auto"/>
        <w:bottom w:val="none" w:sz="0" w:space="0" w:color="auto"/>
        <w:right w:val="none" w:sz="0" w:space="0" w:color="auto"/>
      </w:divBdr>
    </w:div>
    <w:div w:id="20908856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roesler.com" TargetMode="External"/><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2.pn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12.jpeg"/><Relationship Id="rId14" Type="http://schemas.openxmlformats.org/officeDocument/2006/relationships/image" Target="media/image5.jpeg"/><Relationship Id="rId22"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CB8E67-290D-48AA-A0F7-9F3FAC7AF6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902</Words>
  <Characters>6320</Characters>
  <Application>Microsoft Office Word</Application>
  <DocSecurity>0</DocSecurity>
  <Lines>55</Lines>
  <Paragraphs>6</Paragraphs>
  <ScaleCrop>false</ScaleCrop>
  <HeadingPairs>
    <vt:vector size="2" baseType="variant">
      <vt:variant>
        <vt:lpstr>Titel</vt:lpstr>
      </vt:variant>
      <vt:variant>
        <vt:i4>1</vt:i4>
      </vt:variant>
    </vt:vector>
  </HeadingPairs>
  <TitlesOfParts>
    <vt:vector size="1" baseType="lpstr">
      <vt:lpstr/>
    </vt:vector>
  </TitlesOfParts>
  <Company>naturbo</Company>
  <LinksUpToDate>false</LinksUpToDate>
  <CharactersWithSpaces>7216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Andreas Tanner</dc:creator>
  <cp:keywords/>
  <dc:description/>
  <cp:lastModifiedBy>Ulrike Nicholson</cp:lastModifiedBy>
  <cp:revision>350</cp:revision>
  <cp:lastPrinted>2026-04-01T12:45:00Z</cp:lastPrinted>
  <dcterms:created xsi:type="dcterms:W3CDTF">2025-03-06T12:14:00Z</dcterms:created>
  <dcterms:modified xsi:type="dcterms:W3CDTF">2026-04-27T13:12:00Z</dcterms:modified>
</cp:coreProperties>
</file>